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metodologica usando dua sobre Describir las leyes de Mendel, diseñar patrones de cruzamiento y deducir porcentajes genotípicos y fenotípicos en diferentes generaciones.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${destrezas}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${indicadores}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texto extenso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texto extenso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texto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texto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