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p>
      <w:pPr/>
      <w:r>
        <w:rPr>
          <w:b w:val="1"/>
          <w:bCs w:val="1"/>
        </w:rPr>
        <w:t xml:space="preserve">PLANIFICACION MICROCURRICULAR</w:t>
      </w:r>
    </w:p>
    <w:p/>
    <w:p>
      <w:pPr/>
      <w:r>
        <w:rPr>
          <w:b w:val="1"/>
          <w:bCs w:val="1"/>
        </w:rPr>
        <w:t xml:space="preserve">Docente</w:t>
      </w:r>
    </w:p>
    <w:p/>
    <w:p>
      <w:pPr/>
      <w:r>
        <w:rPr/>
        <w:t xml:space="preserve">Area: Matemática</w:t>
      </w:r>
    </w:p>
    <w:p/>
    <w:p>
      <w:pPr/>
      <w:r>
        <w:rPr/>
        <w:t xml:space="preserve">Nivel: Inicial</w:t>
      </w:r>
    </w:p>
    <w:p/>
    <w:p>
      <w:pPr/>
      <w:r>
        <w:rPr/>
        <w:t xml:space="preserve">Curso: Inicial 1</w:t>
      </w:r>
    </w:p>
    <w:p/>
    <w:p>
      <w:pPr/>
      <w:r>
        <w:rPr/>
        <w:t xml:space="preserve">Tipo documento: Planificación microcurricular</w:t>
      </w:r>
    </w:p>
    <w:p/>
    <w:p>
      <w:pPr/>
      <w:r>
        <w:rPr/>
        <w:t xml:space="preserve">Tema: Números Reales</w:t>
      </w:r>
    </w:p>
    <w:p>
      <w:pPr/>
      <w:r>
        <w:rPr>
          <w:b w:val="1"/>
          <w:bCs w:val="1"/>
        </w:rPr>
        <w:t xml:space="preserve">Objetivos</w:t>
      </w:r>
    </w:p>
    <w:p/>
    <w:p>
      <w:pPr/>
      <w:r>
        <w:rPr>
          <w:b w:val="1"/>
          <w:bCs w:val="1"/>
        </w:rPr>
        <w:t xml:space="preserve">GENERALES</w:t>
      </w:r>
    </w:p>
    <w:p/>
    <w:p>
      <w:pPr/>
      <w:r>
        <w:rPr/>
        <w:t xml:space="preserve">• Desarrollar en los estudiantes el reconocimiento y comprensión de los números reales.</w:t>
      </w:r>
    </w:p>
    <w:p>
      <w:pPr/>
      <w:r>
        <w:rPr/>
        <w:t xml:space="preserve">• Fomentar habilidades básicas de conteo y clasificación.</w:t>
      </w:r>
    </w:p>
    <w:p/>
    <w:p>
      <w:pPr/>
      <w:r>
        <w:rPr>
          <w:b w:val="1"/>
          <w:bCs w:val="1"/>
        </w:rPr>
        <w:t xml:space="preserve">ESPECIFICOS</w:t>
      </w:r>
    </w:p>
    <w:p/>
    <w:p>
      <w:pPr/>
      <w:r>
        <w:rPr/>
        <w:t xml:space="preserve">• Identificar números enteros positivos y negativos.</w:t>
      </w:r>
    </w:p>
    <w:p>
      <w:pPr/>
      <w:r>
        <w:rPr/>
        <w:t xml:space="preserve">• Clasificar objetos según su cantidad.</w:t>
      </w:r>
    </w:p>
    <w:p/>
    <w:p>
      <w:pPr/>
      <w:r>
        <w:rPr>
          <w:b w:val="1"/>
          <w:bCs w:val="1"/>
        </w:rPr>
        <w:t xml:space="preserve">Contenidos</w:t>
      </w:r>
    </w:p>
    <w:p/>
    <w:p>
      <w:pPr/>
      <w:r>
        <w:rPr>
          <w:b w:val="1"/>
          <w:bCs w:val="1"/>
        </w:rPr>
        <w:t xml:space="preserve">CONCEPTUALES</w:t>
      </w:r>
    </w:p>
    <w:p/>
    <w:p>
      <w:pPr/>
      <w:r>
        <w:rPr/>
        <w:t xml:space="preserve">• Números reales: definición y ejemplos.</w:t>
      </w:r>
    </w:p>
    <w:p>
      <w:pPr/>
      <w:r>
        <w:rPr/>
        <w:t xml:space="preserve">• Números enteros: positivos y negativos.</w:t>
      </w:r>
    </w:p>
    <w:p/>
    <w:p>
      <w:pPr/>
      <w:r>
        <w:rPr>
          <w:b w:val="1"/>
          <w:bCs w:val="1"/>
        </w:rPr>
        <w:t xml:space="preserve">PROCEDIMENTALES</w:t>
      </w:r>
    </w:p>
    <w:p/>
    <w:p>
      <w:pPr/>
      <w:r>
        <w:rPr/>
        <w:t xml:space="preserve">• Actividades de conteo de objetos.</w:t>
      </w:r>
    </w:p>
    <w:p>
      <w:pPr/>
      <w:r>
        <w:rPr/>
        <w:t xml:space="preserve">• Juegos que involucren números reales.</w:t>
      </w:r>
    </w:p>
    <w:p/>
    <w:p>
      <w:pPr/>
      <w:r>
        <w:rPr>
          <w:b w:val="1"/>
          <w:bCs w:val="1"/>
        </w:rPr>
        <w:t xml:space="preserve">ACTITUDINALES</w:t>
      </w:r>
    </w:p>
    <w:p/>
    <w:p>
      <w:pPr/>
      <w:r>
        <w:rPr/>
        <w:t xml:space="preserve">• Valoración del manejo de números en la vida cotidiana.</w:t>
      </w:r>
    </w:p>
    <w:p>
      <w:pPr/>
      <w:r>
        <w:rPr/>
        <w:t xml:space="preserve">• Interés por aprender a contar y clasificar.</w:t>
      </w:r>
    </w:p>
    <w:p/>
    <w:p>
      <w:pPr/>
      <w:r>
        <w:rPr>
          <w:b w:val="1"/>
          <w:bCs w:val="1"/>
        </w:rPr>
        <w:t xml:space="preserve">Estrategias metodologicas</w:t>
      </w:r>
    </w:p>
    <w:p/>
    <w:p>
      <w:pPr/>
      <w:r>
        <w:rPr/>
        <w:t xml:space="preserve">0: Uso de juegos didácticos para la identificación de números.</w:t>
      </w:r>
    </w:p>
    <w:p/>
    <w:p>
      <w:pPr/>
      <w:r>
        <w:rPr/>
        <w:t xml:space="preserve">1: Talleres de conteo con objetos manipulativos.</w:t>
      </w:r>
    </w:p>
    <w:p/>
    <w:p>
      <w:pPr/>
      <w:r>
        <w:rPr/>
        <w:t xml:space="preserve">2: Historias matemáticas que involucren números reales.</w:t>
      </w:r>
    </w:p>
    <w:p/>
    <w:p>
      <w:pPr/>
      <w:r>
        <w:rPr>
          <w:b w:val="1"/>
          <w:bCs w:val="1"/>
        </w:rPr>
        <w:t xml:space="preserve">Recursos</w:t>
      </w:r>
    </w:p>
    <w:p/>
    <w:p>
      <w:pPr/>
      <w:r>
        <w:rPr>
          <w:b w:val="1"/>
          <w:bCs w:val="1"/>
        </w:rPr>
        <w:t xml:space="preserve">HUMANO</w:t>
      </w:r>
    </w:p>
    <w:p/>
    <w:p>
      <w:pPr/>
      <w:r>
        <w:rPr/>
        <w:t xml:space="preserve">• Docente</w:t>
      </w:r>
    </w:p>
    <w:p>
      <w:pPr/>
      <w:r>
        <w:rPr/>
        <w:t xml:space="preserve">• Asistente educativo</w:t>
      </w:r>
    </w:p>
    <w:p/>
    <w:p>
      <w:pPr/>
      <w:r>
        <w:rPr>
          <w:b w:val="1"/>
          <w:bCs w:val="1"/>
        </w:rPr>
        <w:t xml:space="preserve">MATERIALES</w:t>
      </w:r>
    </w:p>
    <w:p/>
    <w:p>
      <w:pPr/>
      <w:r>
        <w:rPr/>
        <w:t xml:space="preserve">• Tarjetas con números reales.</w:t>
      </w:r>
    </w:p>
    <w:p>
      <w:pPr/>
      <w:r>
        <w:rPr/>
        <w:t xml:space="preserve">• Objetos manipulativos (bloques, pelotas, etc.).</w:t>
      </w:r>
    </w:p>
    <w:p>
      <w:pPr/>
      <w:r>
        <w:rPr/>
        <w:t xml:space="preserve">• Juegos de mesa de matemáticas.</w:t>
      </w:r>
    </w:p>
    <w:p/>
    <w:p>
      <w:pPr/>
      <w:r>
        <w:rPr>
          <w:b w:val="1"/>
          <w:bCs w:val="1"/>
        </w:rPr>
        <w:t xml:space="preserve">Evaluacion</w:t>
      </w:r>
    </w:p>
    <w:p/>
    <w:p>
      <w:pPr/>
      <w:r>
        <w:rPr>
          <w:b w:val="1"/>
          <w:bCs w:val="1"/>
        </w:rPr>
        <w:t xml:space="preserve">CRITERIOS</w:t>
      </w:r>
    </w:p>
    <w:p/>
    <w:p>
      <w:pPr/>
      <w:r>
        <w:rPr/>
        <w:t xml:space="preserve">• Participación en actividades grupales.</w:t>
      </w:r>
    </w:p>
    <w:p>
      <w:pPr/>
      <w:r>
        <w:rPr/>
        <w:t xml:space="preserve">• Reconocimiento de números en juegos.</w:t>
      </w:r>
    </w:p>
    <w:p>
      <w:pPr/>
      <w:r>
        <w:rPr/>
        <w:t xml:space="preserve">• Habilidad para contar y clasificar objetos.</w:t>
      </w:r>
    </w:p>
    <w:p/>
    <w:p>
      <w:pPr/>
      <w:r>
        <w:rPr>
          <w:b w:val="1"/>
          <w:bCs w:val="1"/>
        </w:rPr>
        <w:t xml:space="preserve">INSTRUMENTOS</w:t>
      </w:r>
    </w:p>
    <w:p/>
    <w:p>
      <w:pPr/>
      <w:r>
        <w:rPr/>
        <w:t xml:space="preserve">• Observación directa.</w:t>
      </w:r>
    </w:p>
    <w:p>
      <w:pPr/>
      <w:r>
        <w:rPr/>
        <w:t xml:space="preserve">• Listas de chequeo.</w:t>
      </w:r>
    </w:p>
    <w:p>
      <w:pPr/>
      <w:r>
        <w:rPr/>
        <w:t xml:space="preserve">• Portafolios de evidencias.</w:t>
      </w:r>
    </w:p>
    <w:p/>
    <w:p>
      <w:pPr/>
      <w:r>
        <w:rPr>
          <w:b w:val="1"/>
          <w:bCs w:val="1"/>
        </w:rPr>
        <w:t xml:space="preserve">Temporalizacion</w:t>
      </w:r>
    </w:p>
    <w:p/>
    <w:p>
      <w:pPr/>
      <w:r>
        <w:rPr/>
        <w:t xml:space="preserve">Duracion total: 4 semanas</w:t>
      </w:r>
    </w:p>
    <w:p/>
    <w:p>
      <w:pPr/>
      <w:r>
        <w:rPr>
          <w:b w:val="1"/>
          <w:bCs w:val="1"/>
        </w:rPr>
        <w:t xml:space="preserve">SEMANAS</w:t>
      </w:r>
    </w:p>
    <w:p/>
    <w:p>
      <w:pPr/>
      <w:r>
        <w:rPr/>
        <w:t xml:space="preserve">Numero: 1</w:t>
      </w:r>
    </w:p>
    <w:p/>
    <w:p>
      <w:pPr/>
      <w:r>
        <w:rPr>
          <w:b w:val="1"/>
          <w:bCs w:val="1"/>
        </w:rPr>
        <w:t xml:space="preserve">ACTIVIDADES</w:t>
      </w:r>
    </w:p>
    <w:p/>
    <w:p>
      <w:pPr/>
      <w:r>
        <w:rPr/>
        <w:t xml:space="preserve">• Introducción a los números reales a través de juegos.</w:t>
      </w:r>
    </w:p>
    <w:p/>
    <w:p>
      <w:pPr/>
      <w:r>
        <w:rPr/>
        <w:t xml:space="preserve">Numero: 2</w:t>
      </w:r>
    </w:p>
    <w:p/>
    <w:p>
      <w:pPr/>
      <w:r>
        <w:rPr>
          <w:b w:val="1"/>
          <w:bCs w:val="1"/>
        </w:rPr>
        <w:t xml:space="preserve">ACTIVIDADES</w:t>
      </w:r>
    </w:p>
    <w:p/>
    <w:p>
      <w:pPr/>
      <w:r>
        <w:rPr/>
        <w:t xml:space="preserve">• Conteo de objetos en el aula.</w:t>
      </w:r>
    </w:p>
    <w:p>
      <w:pPr/>
      <w:r>
        <w:rPr/>
        <w:t xml:space="preserve">• Clasificación de objetos por cantidad.</w:t>
      </w:r>
    </w:p>
    <w:p/>
    <w:p>
      <w:pPr/>
      <w:r>
        <w:rPr/>
        <w:t xml:space="preserve">Numero: 3</w:t>
      </w:r>
    </w:p>
    <w:p/>
    <w:p>
      <w:pPr/>
      <w:r>
        <w:rPr>
          <w:b w:val="1"/>
          <w:bCs w:val="1"/>
        </w:rPr>
        <w:t xml:space="preserve">ACTIVIDADES</w:t>
      </w:r>
    </w:p>
    <w:p/>
    <w:p>
      <w:pPr/>
      <w:r>
        <w:rPr/>
        <w:t xml:space="preserve">• Juegos de mesa que involucren números reales.</w:t>
      </w:r>
    </w:p>
    <w:p>
      <w:pPr/>
      <w:r>
        <w:rPr/>
        <w:t xml:space="preserve">• Historias matemáticas con números.</w:t>
      </w:r>
    </w:p>
    <w:p/>
    <w:p>
      <w:pPr/>
      <w:r>
        <w:rPr/>
        <w:t xml:space="preserve">Numero: 4</w:t>
      </w:r>
    </w:p>
    <w:p/>
    <w:p>
      <w:pPr/>
      <w:r>
        <w:rPr>
          <w:b w:val="1"/>
          <w:bCs w:val="1"/>
        </w:rPr>
        <w:t xml:space="preserve">ACTIVIDADES</w:t>
      </w:r>
    </w:p>
    <w:p/>
    <w:p>
      <w:pPr/>
      <w:r>
        <w:rPr/>
        <w:t xml:space="preserve">• Actividad de evaluación y cierre.</w:t>
      </w:r>
    </w:p>
    <w:p>
      <w:pPr/>
      <w:r>
        <w:rPr/>
        <w:t xml:space="preserve">• Presentación de lo aprendido.</w:t>
      </w:r>
    </w:p>
    <w:p/>
    <w:p/>
    <w:p/>
    <w:sectPr>
      <w:pgSz w:orient="landscape" w:w="16838" w:h="11906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2026-03-02T04:05:58+00:00</dcterms:created>
  <dcterms:modified xsi:type="dcterms:W3CDTF">2026-03-02T04:05:58+00:00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