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Estrategias metodológicas para el aprendizaje de las vocales.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Reconocer y articular correctamente las vocales en diferentes contextos.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Identifica las vocales en palabras y las articula correctamente.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Uso de canciones, juegos de palabras y actividades gráficas que involucren las vocales.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Uso de canciones, juegos de palabras y actividades gráficas que involucren las vocales.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Tarjetas de vocales, videos educativos, pizarras blancas y marcadores, hojas de actividades.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Evaluaciones orales, pruebas escritas, observación directa durante actividades grupales.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