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N°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Titulo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Estrategias metodológicas sobre la célula de las plantas.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${objetivo_especifico}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No se seleccionó destreza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No se seleccionó indicador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${ejes_transversales}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Uso de recursos visuales como diagramas y maquetas, realización de experimentos para observar estructuras celulares, y trabajos en grupo para fomentar la discusión y el aprendizaje colaborativo.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A517F9B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Uso de recursos visuales como diagramas y maquetas, realización de experimentos para observar estructuras celulares, y trabajos en grupo para fomentar la discusión y el aprendizaje colaborativo.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78844090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Libros de texto, videos educativos, maquetas de células vegetales, microscopios, material de laboratorio.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Exámenes escritos, presentaciones grupales, actividades prácticas de laboratorio, y trabajos individuales.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${adaptacion_necesidad}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${adaptacion_aplicada}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Vicerrector/Director/Subdirector/Líder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177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6</cp:revision>
  <dcterms:created xsi:type="dcterms:W3CDTF">2026-03-11T23:54:00Z</dcterms:created>
  <dcterms:modified xsi:type="dcterms:W3CDTF">2026-03-12T16:07:00Z</dcterms:modified>
</cp:coreProperties>
</file>