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La planificación busca fomentar el conocimiento y la comprensión de las plantas, su estructura, funciones y su importancia en el ecosistema.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emplearán estrategias como el aprendizaje basado en proyectos, exploraciones al aire libre, actividades prácticas de observación y experimentación con plantas, y el uso de tecnologías digitales para investigaciones.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emplearán estrategias como el aprendizaje basado en proyectos, exploraciones al aire libre, actividades prácticas de observación y experimentación con plantas, y el uso de tecnologías digitales para investigaciones.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guías de campo, materiales para experimentación (tierra, semillas, macetas), vídeos educativos, y plataformas en línea para la investigación.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realizarán presentaciones grupales sobre un tipo de planta, proyectos de investigación y evaluaciones prácticas sobre la observación y análisis de plantas.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