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la enseñanza de sucesiones numéricas usando sumas y restas.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 estudiante generará sucesiones numéricas utilizando operaciones básicas, aplicando estrategias adecuadas.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M.3.1.1. Generar sucesiones con sumas, restas, multiplicaciones y divisiones, con números naturales, a partir de ejercicios numéricos o problemas sencillos.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I.M.3.1.1. Aplica estrategias de cálculo, los algoritmos de adiciones, sustracciones, multiplicaciones y divisiones con números naturales, y la tecnología en la construcción de sucesiones numéricas crecientes y decrecientes, y en la solución de situaciones cotidianas sencillas.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Uso de la tecnología en el aprendizaje matemático.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Implementación de la metodología DUA (Diseño Universal para el Aprendizaje) que incluye la representación múltiple de conceptos y la práctica colaborativa.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Implementación de la metodología DUA (Diseño Universal para el Aprendizaje) que incluye la representación múltiple de conceptos y la práctica colaborativa.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Material didáctico, calculadoras, software educativo, pizarra digital.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Observaciones, rúbricas de evaluación, pruebas escritas y actividades prácticas en clase.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