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1744"/>
        <w:gridCol w:w="588"/>
        <w:gridCol w:w="209"/>
        <w:gridCol w:w="937"/>
        <w:gridCol w:w="20"/>
        <w:gridCol w:w="1166"/>
        <w:gridCol w:w="561"/>
        <w:gridCol w:w="1700"/>
        <w:gridCol w:w="72"/>
        <w:gridCol w:w="1352"/>
        <w:gridCol w:w="980"/>
        <w:gridCol w:w="305"/>
        <w:gridCol w:w="861"/>
        <w:gridCol w:w="1166"/>
        <w:gridCol w:w="233"/>
        <w:gridCol w:w="2100"/>
      </w:tblGrid>
      <w:tr w:rsidR="006636AB" w:rsidRPr="003A0B15" w14:paraId="3758ABC0" w14:textId="77777777" w:rsidTr="002A2A46">
        <w:tc>
          <w:tcPr>
            <w:tcW w:w="2541" w:type="dxa"/>
            <w:gridSpan w:val="3"/>
          </w:tcPr>
          <w:p w14:paraId="39F46BB4" w14:textId="0976B1B7" w:rsidR="006636AB" w:rsidRPr="003A0B15" w:rsidRDefault="006636AB">
            <w:pPr>
              <w:rPr>
                <w:sz w:val="18"/>
                <w:szCs w:val="18"/>
              </w:rPr>
            </w:pPr>
            <w:r w:rsidRPr="003A0B15">
              <w:rPr>
                <w:sz w:val="18"/>
                <w:szCs w:val="18"/>
              </w:rPr>
              <w:t>LOGO INSTITUCIONAL</w:t>
            </w:r>
          </w:p>
        </w:tc>
        <w:tc>
          <w:tcPr>
            <w:tcW w:w="5808" w:type="dxa"/>
            <w:gridSpan w:val="7"/>
          </w:tcPr>
          <w:p w14:paraId="70D4A0C5" w14:textId="6677453C" w:rsidR="006636AB" w:rsidRPr="003A0B15" w:rsidRDefault="006636AB">
            <w:pPr>
              <w:rPr>
                <w:sz w:val="18"/>
                <w:szCs w:val="18"/>
              </w:rPr>
            </w:pPr>
            <w:r w:rsidRPr="003A0B15">
              <w:rPr>
                <w:sz w:val="18"/>
                <w:szCs w:val="18"/>
              </w:rPr>
              <w:t>NOMBRE DE LA INSTITUCION</w:t>
            </w:r>
          </w:p>
        </w:tc>
        <w:tc>
          <w:tcPr>
            <w:tcW w:w="5645" w:type="dxa"/>
            <w:gridSpan w:val="6"/>
          </w:tcPr>
          <w:p w14:paraId="2828913D" w14:textId="0C8B82F0" w:rsidR="006636AB" w:rsidRPr="003A0B15" w:rsidRDefault="006636AB">
            <w:pPr>
              <w:rPr>
                <w:sz w:val="18"/>
                <w:szCs w:val="18"/>
              </w:rPr>
            </w:pPr>
            <w:r w:rsidRPr="003A0B15">
              <w:rPr>
                <w:sz w:val="18"/>
                <w:szCs w:val="18"/>
              </w:rPr>
              <w:t>AÑO LECTIVO</w:t>
            </w:r>
          </w:p>
        </w:tc>
      </w:tr>
      <w:tr w:rsidR="006636AB" w:rsidRPr="003A0B15" w14:paraId="5EB32D3C" w14:textId="77777777" w:rsidTr="00BF66FA">
        <w:tc>
          <w:tcPr>
            <w:tcW w:w="13994" w:type="dxa"/>
            <w:gridSpan w:val="16"/>
          </w:tcPr>
          <w:p w14:paraId="45D02F4B" w14:textId="3412F134" w:rsidR="006636AB" w:rsidRPr="003A0B15" w:rsidRDefault="006636AB">
            <w:pPr>
              <w:rPr>
                <w:sz w:val="18"/>
                <w:szCs w:val="18"/>
              </w:rPr>
            </w:pPr>
            <w:r w:rsidRPr="003A0B15">
              <w:rPr>
                <w:sz w:val="18"/>
                <w:szCs w:val="18"/>
              </w:rPr>
              <w:t>PLAN DE DESTREZAS CON CRITERIO DE DESEMPEÑO</w:t>
            </w:r>
          </w:p>
        </w:tc>
      </w:tr>
      <w:tr w:rsidR="006636AB" w:rsidRPr="003A0B15" w14:paraId="577E01A6" w14:textId="77777777" w:rsidTr="00BF66FA">
        <w:tc>
          <w:tcPr>
            <w:tcW w:w="13994" w:type="dxa"/>
            <w:gridSpan w:val="16"/>
          </w:tcPr>
          <w:p w14:paraId="71C6176F" w14:textId="4FA0B06C" w:rsidR="006636AB" w:rsidRPr="003A0B15" w:rsidRDefault="006636AB" w:rsidP="006636AB">
            <w:pPr>
              <w:pStyle w:val="Prrafodelista"/>
              <w:numPr>
                <w:ilvl w:val="0"/>
                <w:numId w:val="1"/>
              </w:numPr>
              <w:rPr>
                <w:sz w:val="18"/>
                <w:szCs w:val="18"/>
              </w:rPr>
            </w:pPr>
            <w:r w:rsidRPr="003A0B15">
              <w:rPr>
                <w:sz w:val="18"/>
                <w:szCs w:val="18"/>
              </w:rPr>
              <w:t>DATOS INFORMATIVOS:</w:t>
            </w:r>
          </w:p>
        </w:tc>
      </w:tr>
      <w:tr w:rsidR="003D1E74" w:rsidRPr="003A0B15" w14:paraId="51445827" w14:textId="77777777" w:rsidTr="002A2A46">
        <w:tc>
          <w:tcPr>
            <w:tcW w:w="1744" w:type="dxa"/>
          </w:tcPr>
          <w:p w14:paraId="51531B2A" w14:textId="3F980D74" w:rsidR="006636AB" w:rsidRPr="003A0B15" w:rsidRDefault="006636AB" w:rsidP="006636AB">
            <w:pPr>
              <w:rPr>
                <w:sz w:val="18"/>
                <w:szCs w:val="18"/>
              </w:rPr>
            </w:pPr>
            <w:r w:rsidRPr="003A0B15">
              <w:rPr>
                <w:sz w:val="18"/>
                <w:szCs w:val="18"/>
              </w:rPr>
              <w:t>DOCENTE:</w:t>
            </w:r>
          </w:p>
        </w:tc>
        <w:tc>
          <w:tcPr>
            <w:tcW w:w="1734" w:type="dxa"/>
            <w:gridSpan w:val="3"/>
          </w:tcPr>
          <w:p w14:paraId="7C460241" w14:textId="3BFBD53F" w:rsidR="006636AB" w:rsidRPr="003A0B15" w:rsidRDefault="006636AB" w:rsidP="006636AB">
            <w:pPr>
              <w:rPr>
                <w:sz w:val="18"/>
                <w:szCs w:val="18"/>
              </w:rPr>
            </w:pPr>
            <w:r w:rsidRPr="003A0B15">
              <w:rPr>
                <w:sz w:val="18"/>
                <w:szCs w:val="18"/>
              </w:rPr>
              <w:t>Nombre del docente que ingresa la información</w:t>
            </w:r>
          </w:p>
        </w:tc>
        <w:tc>
          <w:tcPr>
            <w:tcW w:w="1747" w:type="dxa"/>
            <w:gridSpan w:val="3"/>
          </w:tcPr>
          <w:p w14:paraId="24D17C50" w14:textId="55CBBDB9" w:rsidR="006636AB" w:rsidRPr="003A0B15" w:rsidRDefault="006636AB" w:rsidP="006636AB">
            <w:pPr>
              <w:rPr>
                <w:sz w:val="18"/>
                <w:szCs w:val="18"/>
              </w:rPr>
            </w:pPr>
            <w:r w:rsidRPr="003A0B15">
              <w:rPr>
                <w:sz w:val="18"/>
                <w:szCs w:val="18"/>
              </w:rPr>
              <w:t>Área/Asignatura</w:t>
            </w:r>
          </w:p>
        </w:tc>
        <w:tc>
          <w:tcPr>
            <w:tcW w:w="1700" w:type="dxa"/>
          </w:tcPr>
          <w:p w14:paraId="139AD6EB" w14:textId="77777777" w:rsidR="006636AB" w:rsidRPr="003A0B15" w:rsidRDefault="006636AB" w:rsidP="006636AB">
            <w:pPr>
              <w:rPr>
                <w:sz w:val="18"/>
                <w:szCs w:val="18"/>
              </w:rPr>
            </w:pPr>
          </w:p>
        </w:tc>
        <w:tc>
          <w:tcPr>
            <w:tcW w:w="1424" w:type="dxa"/>
            <w:gridSpan w:val="2"/>
          </w:tcPr>
          <w:p w14:paraId="36339E48" w14:textId="605312E6" w:rsidR="006636AB" w:rsidRPr="003A0B15" w:rsidRDefault="006636AB" w:rsidP="006636AB">
            <w:pPr>
              <w:rPr>
                <w:sz w:val="18"/>
                <w:szCs w:val="18"/>
              </w:rPr>
            </w:pPr>
            <w:r w:rsidRPr="003A0B15">
              <w:rPr>
                <w:sz w:val="18"/>
                <w:szCs w:val="18"/>
              </w:rPr>
              <w:t>Grado/Curso:</w:t>
            </w:r>
          </w:p>
        </w:tc>
        <w:tc>
          <w:tcPr>
            <w:tcW w:w="1285" w:type="dxa"/>
            <w:gridSpan w:val="2"/>
          </w:tcPr>
          <w:p w14:paraId="754C10BC" w14:textId="77777777" w:rsidR="006636AB" w:rsidRPr="003A0B15" w:rsidRDefault="006636AB" w:rsidP="006636AB">
            <w:pPr>
              <w:rPr>
                <w:sz w:val="18"/>
                <w:szCs w:val="18"/>
              </w:rPr>
            </w:pPr>
          </w:p>
        </w:tc>
        <w:tc>
          <w:tcPr>
            <w:tcW w:w="2260" w:type="dxa"/>
            <w:gridSpan w:val="3"/>
          </w:tcPr>
          <w:p w14:paraId="022B01AC" w14:textId="5AF2A6DF" w:rsidR="006636AB" w:rsidRPr="003A0B15" w:rsidRDefault="006636AB" w:rsidP="006636AB">
            <w:pPr>
              <w:rPr>
                <w:sz w:val="18"/>
                <w:szCs w:val="18"/>
              </w:rPr>
            </w:pPr>
            <w:r w:rsidRPr="003A0B15">
              <w:rPr>
                <w:sz w:val="18"/>
                <w:szCs w:val="18"/>
              </w:rPr>
              <w:t>Paralelo:</w:t>
            </w:r>
          </w:p>
        </w:tc>
        <w:tc>
          <w:tcPr>
            <w:tcW w:w="2100" w:type="dxa"/>
          </w:tcPr>
          <w:p w14:paraId="3B373DA3" w14:textId="5966A19E" w:rsidR="006636AB" w:rsidRPr="003A0B15" w:rsidRDefault="006636AB" w:rsidP="006636AB">
            <w:pPr>
              <w:rPr>
                <w:sz w:val="18"/>
                <w:szCs w:val="18"/>
              </w:rPr>
            </w:pPr>
          </w:p>
        </w:tc>
      </w:tr>
      <w:tr w:rsidR="006636AB" w:rsidRPr="003A0B15" w14:paraId="0DC91336" w14:textId="77777777" w:rsidTr="002A2A46">
        <w:tc>
          <w:tcPr>
            <w:tcW w:w="1744" w:type="dxa"/>
          </w:tcPr>
          <w:p w14:paraId="0B3BD812" w14:textId="4D589198" w:rsidR="006636AB" w:rsidRPr="003A0B15" w:rsidRDefault="006636AB" w:rsidP="006636AB">
            <w:pPr>
              <w:rPr>
                <w:sz w:val="18"/>
                <w:szCs w:val="18"/>
              </w:rPr>
            </w:pPr>
            <w:r w:rsidRPr="003A0B15">
              <w:rPr>
                <w:sz w:val="18"/>
                <w:szCs w:val="18"/>
              </w:rPr>
              <w:t>N° de unidad de planificación:</w:t>
            </w:r>
          </w:p>
        </w:tc>
        <w:tc>
          <w:tcPr>
            <w:tcW w:w="1734" w:type="dxa"/>
            <w:gridSpan w:val="3"/>
          </w:tcPr>
          <w:p w14:paraId="11DCE7C3" w14:textId="77777777" w:rsidR="006636AB" w:rsidRPr="003A0B15" w:rsidRDefault="006636AB" w:rsidP="006636AB">
            <w:pPr>
              <w:rPr>
                <w:sz w:val="18"/>
                <w:szCs w:val="18"/>
              </w:rPr>
            </w:pPr>
          </w:p>
        </w:tc>
        <w:tc>
          <w:tcPr>
            <w:tcW w:w="1747" w:type="dxa"/>
            <w:gridSpan w:val="3"/>
          </w:tcPr>
          <w:p w14:paraId="62B3CBD0" w14:textId="1B9F9E7B" w:rsidR="006636AB" w:rsidRPr="003A0B15" w:rsidRDefault="006636AB" w:rsidP="006636AB">
            <w:pPr>
              <w:rPr>
                <w:sz w:val="18"/>
                <w:szCs w:val="18"/>
              </w:rPr>
            </w:pPr>
            <w:r w:rsidRPr="003A0B15">
              <w:rPr>
                <w:sz w:val="18"/>
                <w:szCs w:val="18"/>
              </w:rPr>
              <w:t>Titulo de unidad de planificación:</w:t>
            </w:r>
          </w:p>
        </w:tc>
        <w:tc>
          <w:tcPr>
            <w:tcW w:w="3124" w:type="dxa"/>
            <w:gridSpan w:val="3"/>
          </w:tcPr>
          <w:p w14:paraId="3635EA4B" w14:textId="2F52272F" w:rsidR="006636AB" w:rsidRPr="003A0B15" w:rsidRDefault="005E1266" w:rsidP="006636AB">
            <w:pPr>
              <w:rPr>
                <w:sz w:val="18"/>
                <w:szCs w:val="18"/>
              </w:rPr>
            </w:pPr>
            <w:r>
              <w:t>Planificación microcurricular para la enseñanza sobre la fecundación humana en el área de Ciencias Naturales para 3er año de bachillerato.</w:t>
            </w:r>
          </w:p>
        </w:tc>
        <w:tc>
          <w:tcPr>
            <w:tcW w:w="3545" w:type="dxa"/>
            <w:gridSpan w:val="5"/>
          </w:tcPr>
          <w:p w14:paraId="791AC0A1" w14:textId="5B7382F4" w:rsidR="006636AB" w:rsidRPr="003A0B15" w:rsidRDefault="006636AB" w:rsidP="006636AB">
            <w:pPr>
              <w:rPr>
                <w:sz w:val="18"/>
                <w:szCs w:val="18"/>
              </w:rPr>
            </w:pPr>
            <w:r w:rsidRPr="003A0B15">
              <w:rPr>
                <w:sz w:val="18"/>
                <w:szCs w:val="18"/>
              </w:rPr>
              <w:t xml:space="preserve">Objetivos específicos de la unidad de planificación </w:t>
            </w:r>
          </w:p>
        </w:tc>
        <w:tc>
          <w:tcPr>
            <w:tcW w:w="2100" w:type="dxa"/>
          </w:tcPr>
          <w:p w14:paraId="125CD0F5" w14:textId="1A48D370" w:rsidR="006636AB" w:rsidRPr="003A0B15" w:rsidRDefault="003D1E74" w:rsidP="006636AB">
            <w:pPr>
              <w:rPr>
                <w:sz w:val="18"/>
                <w:szCs w:val="18"/>
              </w:rPr>
            </w:pPr>
            <w:r>
              <w:rPr>
                <w:sz w:val="18"/>
                <w:szCs w:val="18"/>
              </w:rPr>
              <w:t>Desarrollar en los estudiantes una comprensión profunda sobre la fecundación, concepción, desarrollo embrionario y fetal, así como el parto y el aborto, promoviendo un análisis crítico sobre los riesgos de la maternidad/paternidad prematura.</w:t>
            </w:r>
          </w:p>
        </w:tc>
      </w:tr>
      <w:tr w:rsidR="006636AB" w:rsidRPr="003A0B15" w14:paraId="078CA575" w14:textId="77777777" w:rsidTr="008D5F89">
        <w:tc>
          <w:tcPr>
            <w:tcW w:w="13994" w:type="dxa"/>
            <w:gridSpan w:val="16"/>
          </w:tcPr>
          <w:p w14:paraId="102F7448" w14:textId="21081B1F" w:rsidR="006636AB" w:rsidRPr="003A0B15" w:rsidRDefault="006636AB" w:rsidP="006636AB">
            <w:pPr>
              <w:pStyle w:val="Prrafodelista"/>
              <w:numPr>
                <w:ilvl w:val="0"/>
                <w:numId w:val="1"/>
              </w:numPr>
              <w:rPr>
                <w:sz w:val="18"/>
                <w:szCs w:val="18"/>
              </w:rPr>
            </w:pPr>
            <w:r w:rsidRPr="003A0B15">
              <w:rPr>
                <w:sz w:val="18"/>
                <w:szCs w:val="18"/>
              </w:rPr>
              <w:t>PLANIFICACION</w:t>
            </w:r>
          </w:p>
        </w:tc>
      </w:tr>
      <w:tr w:rsidR="006636AB" w:rsidRPr="003A0B15" w14:paraId="349A5972" w14:textId="77777777" w:rsidTr="002A2A46">
        <w:tc>
          <w:tcPr>
            <w:tcW w:w="9634" w:type="dxa"/>
            <w:gridSpan w:val="12"/>
          </w:tcPr>
          <w:p w14:paraId="35CC8C14" w14:textId="1A39991B" w:rsidR="006636AB" w:rsidRPr="003A0B15" w:rsidRDefault="006636AB" w:rsidP="006636AB">
            <w:pPr>
              <w:rPr>
                <w:sz w:val="18"/>
                <w:szCs w:val="18"/>
              </w:rPr>
            </w:pPr>
            <w:r w:rsidRPr="003A0B15">
              <w:rPr>
                <w:sz w:val="18"/>
                <w:szCs w:val="18"/>
              </w:rPr>
              <w:t>DESTREZAS CON CRITERIOS DE DESEMPEÑO A SER DESARROLLADAS:</w:t>
            </w:r>
          </w:p>
        </w:tc>
        <w:tc>
          <w:tcPr>
            <w:tcW w:w="4360" w:type="dxa"/>
            <w:gridSpan w:val="4"/>
          </w:tcPr>
          <w:p w14:paraId="1924D209" w14:textId="21251C5A" w:rsidR="006636AB" w:rsidRPr="003A0B15" w:rsidRDefault="006636AB" w:rsidP="006636AB">
            <w:pPr>
              <w:rPr>
                <w:sz w:val="18"/>
                <w:szCs w:val="18"/>
              </w:rPr>
            </w:pPr>
            <w:r w:rsidRPr="003A0B15">
              <w:rPr>
                <w:sz w:val="18"/>
                <w:szCs w:val="18"/>
              </w:rPr>
              <w:t>INDICADORES ESENCIALES DE EVALUACIÓN</w:t>
            </w:r>
          </w:p>
        </w:tc>
      </w:tr>
      <w:tr w:rsidR="006636AB" w:rsidRPr="003A0B15" w14:paraId="09AA367A" w14:textId="77777777" w:rsidTr="002A2A46">
        <w:tc>
          <w:tcPr>
            <w:tcW w:w="9634" w:type="dxa"/>
            <w:gridSpan w:val="12"/>
          </w:tcPr>
          <w:p w14:paraId="194517E1" w14:textId="77777777" w:rsidR="006636AB" w:rsidRPr="003A0B15" w:rsidRDefault="006636AB" w:rsidP="006636AB">
            <w:pPr>
              <w:rPr>
                <w:sz w:val="18"/>
                <w:szCs w:val="18"/>
              </w:rPr>
            </w:pPr>
          </w:p>
          <w:p w14:paraId="6269CE01" w14:textId="77777777" w:rsidR="006636AB" w:rsidRPr="003A0B15" w:rsidRDefault="006636AB" w:rsidP="006636AB">
            <w:pPr>
              <w:rPr>
                <w:sz w:val="18"/>
                <w:szCs w:val="18"/>
              </w:rPr>
            </w:pPr>
          </w:p>
          <w:p w14:paraId="3A38799A" w14:textId="4DD21FE7" w:rsidR="006636AB" w:rsidRPr="003A0B15" w:rsidRDefault="005E1266" w:rsidP="006636AB">
            <w:pPr>
              <w:rPr>
                <w:sz w:val="18"/>
                <w:szCs w:val="18"/>
              </w:rPr>
            </w:pPr>
            <w:r>
              <w:t>CN.B.5.4.12. Analizar la fecundación humana, concepción, el desarrollo embrionario y fetal, parto y aborto, y explicar de forma integral la función de la reproducción humana.</w:t>
            </w:r>
          </w:p>
          <w:p w14:paraId="0FDFBA24" w14:textId="07A0DE24" w:rsidR="006636AB" w:rsidRPr="003A0B15" w:rsidRDefault="006636AB" w:rsidP="006636AB">
            <w:pPr>
              <w:rPr>
                <w:sz w:val="18"/>
                <w:szCs w:val="18"/>
              </w:rPr>
            </w:pPr>
          </w:p>
        </w:tc>
        <w:tc>
          <w:tcPr>
            <w:tcW w:w="4360" w:type="dxa"/>
            <w:gridSpan w:val="4"/>
          </w:tcPr>
          <w:p w14:paraId="0DDB20EA" w14:textId="77777777" w:rsidR="006636AB" w:rsidRDefault="006636AB" w:rsidP="006636AB">
            <w:pPr>
              <w:rPr>
                <w:sz w:val="18"/>
                <w:szCs w:val="18"/>
              </w:rPr>
            </w:pPr>
          </w:p>
          <w:p w14:paraId="1915A80B" w14:textId="77777777" w:rsidR="003D1E74" w:rsidRDefault="003D1E74" w:rsidP="006636AB">
            <w:pPr>
              <w:rPr>
                <w:sz w:val="18"/>
                <w:szCs w:val="18"/>
              </w:rPr>
            </w:pPr>
          </w:p>
          <w:p w14:paraId="14F4AD54" w14:textId="58751F29" w:rsidR="003D1E74" w:rsidRPr="003A0B15" w:rsidRDefault="005E1266" w:rsidP="006636AB">
            <w:pPr>
              <w:rPr>
                <w:sz w:val="18"/>
                <w:szCs w:val="18"/>
              </w:rPr>
            </w:pPr>
            <w:r>
              <w:t>I.CN.B.5.10.1. Argumenta los riesgos de una maternidad/paternidad prematura, según su proyecto de vida, partiendo del análisis crítico y reflexivo de la salud sexual y reproductiva (fecundación/concepción, desarrollo embrionario y fetal, parto, aborto, formas de promoción, prevención y protección) y sus implicaciones. (S.1., S.3.)</w:t>
            </w:r>
          </w:p>
        </w:tc>
      </w:tr>
      <w:tr w:rsidR="002A2A46" w:rsidRPr="003A0B15" w14:paraId="5F6F7191" w14:textId="77777777" w:rsidTr="002A2A46">
        <w:tc>
          <w:tcPr>
            <w:tcW w:w="2332" w:type="dxa"/>
            <w:gridSpan w:val="2"/>
          </w:tcPr>
          <w:p w14:paraId="2E9C2F64" w14:textId="534E5571" w:rsidR="002A2A46" w:rsidRPr="003A0B15" w:rsidRDefault="002A2A46" w:rsidP="006636AB">
            <w:pPr>
              <w:rPr>
                <w:sz w:val="18"/>
                <w:szCs w:val="18"/>
              </w:rPr>
            </w:pPr>
            <w:r w:rsidRPr="003A0B15">
              <w:rPr>
                <w:sz w:val="18"/>
                <w:szCs w:val="18"/>
              </w:rPr>
              <w:t>EJES TRANSVERSALES:</w:t>
            </w:r>
          </w:p>
        </w:tc>
        <w:tc>
          <w:tcPr>
            <w:tcW w:w="2332" w:type="dxa"/>
            <w:gridSpan w:val="4"/>
          </w:tcPr>
          <w:p w14:paraId="38D2DC94" w14:textId="27B21F05" w:rsidR="002A2A46" w:rsidRPr="003A0B15" w:rsidRDefault="002A2A46" w:rsidP="006636AB">
            <w:pPr>
              <w:rPr>
                <w:sz w:val="18"/>
                <w:szCs w:val="18"/>
              </w:rPr>
            </w:pPr>
          </w:p>
        </w:tc>
        <w:tc>
          <w:tcPr>
            <w:tcW w:w="2333" w:type="dxa"/>
            <w:gridSpan w:val="3"/>
          </w:tcPr>
          <w:p w14:paraId="0C64FE06" w14:textId="6F383348" w:rsidR="002A2A46" w:rsidRPr="003A0B15" w:rsidRDefault="002A2A46" w:rsidP="006636AB">
            <w:pPr>
              <w:rPr>
                <w:sz w:val="18"/>
                <w:szCs w:val="18"/>
              </w:rPr>
            </w:pPr>
            <w:r w:rsidRPr="003A0B15">
              <w:rPr>
                <w:sz w:val="18"/>
                <w:szCs w:val="18"/>
              </w:rPr>
              <w:t>PERIODOS:</w:t>
            </w:r>
          </w:p>
        </w:tc>
        <w:tc>
          <w:tcPr>
            <w:tcW w:w="2637" w:type="dxa"/>
            <w:gridSpan w:val="3"/>
          </w:tcPr>
          <w:p w14:paraId="1971E102" w14:textId="775CCEDE" w:rsidR="002A2A46" w:rsidRPr="003A0B15" w:rsidRDefault="002A2A46" w:rsidP="006636AB">
            <w:pPr>
              <w:rPr>
                <w:sz w:val="18"/>
                <w:szCs w:val="18"/>
              </w:rPr>
            </w:pPr>
          </w:p>
        </w:tc>
        <w:tc>
          <w:tcPr>
            <w:tcW w:w="2027" w:type="dxa"/>
            <w:gridSpan w:val="2"/>
          </w:tcPr>
          <w:p w14:paraId="40D1BF60" w14:textId="4DCC2557" w:rsidR="002A2A46" w:rsidRPr="003A0B15" w:rsidRDefault="002A2A46" w:rsidP="006636AB">
            <w:pPr>
              <w:rPr>
                <w:sz w:val="18"/>
                <w:szCs w:val="18"/>
              </w:rPr>
            </w:pPr>
            <w:r w:rsidRPr="003A0B15">
              <w:rPr>
                <w:sz w:val="18"/>
                <w:szCs w:val="18"/>
              </w:rPr>
              <w:t>SEMANA DE INICIO:</w:t>
            </w:r>
          </w:p>
        </w:tc>
        <w:tc>
          <w:tcPr>
            <w:tcW w:w="2333" w:type="dxa"/>
            <w:gridSpan w:val="2"/>
          </w:tcPr>
          <w:p w14:paraId="7C9AF329" w14:textId="3E790280" w:rsidR="002A2A46" w:rsidRPr="003A0B15" w:rsidRDefault="002A2A46" w:rsidP="006636AB">
            <w:pPr>
              <w:rPr>
                <w:sz w:val="18"/>
                <w:szCs w:val="18"/>
              </w:rPr>
            </w:pPr>
          </w:p>
        </w:tc>
      </w:tr>
      <w:tr w:rsidR="002A2A46" w:rsidRPr="003A0B15" w14:paraId="491238ED" w14:textId="77777777" w:rsidTr="002A2A46">
        <w:tc>
          <w:tcPr>
            <w:tcW w:w="2332" w:type="dxa"/>
            <w:gridSpan w:val="2"/>
          </w:tcPr>
          <w:p w14:paraId="44AF446D" w14:textId="77777777" w:rsidR="002A2A46" w:rsidRPr="003A0B15" w:rsidRDefault="002A2A46" w:rsidP="006636AB">
            <w:pPr>
              <w:rPr>
                <w:sz w:val="18"/>
                <w:szCs w:val="18"/>
              </w:rPr>
            </w:pPr>
          </w:p>
          <w:p w14:paraId="5B3F71CD" w14:textId="77777777" w:rsidR="002A2A46" w:rsidRPr="003A0B15" w:rsidRDefault="002A2A46" w:rsidP="006636AB">
            <w:pPr>
              <w:rPr>
                <w:sz w:val="18"/>
                <w:szCs w:val="18"/>
              </w:rPr>
            </w:pPr>
          </w:p>
          <w:p w14:paraId="404D9E43" w14:textId="40F7BEAE" w:rsidR="002A2A46" w:rsidRPr="003A0B15" w:rsidRDefault="003D1E74" w:rsidP="006636AB">
            <w:pPr>
              <w:rPr>
                <w:sz w:val="18"/>
                <w:szCs w:val="18"/>
              </w:rPr>
            </w:pPr>
            <w:r>
              <w:rPr>
                <w:sz w:val="18"/>
                <w:szCs w:val="18"/>
              </w:rPr>
              <w:t>Salud sexual y reproductiva, ciudadanía responsable, y pensamiento crítico.</w:t>
            </w:r>
          </w:p>
          <w:p w14:paraId="3E83A4CD" w14:textId="2BFDBD22" w:rsidR="002A2A46" w:rsidRPr="003A0B15" w:rsidRDefault="002A2A46" w:rsidP="006636AB">
            <w:pPr>
              <w:rPr>
                <w:sz w:val="18"/>
                <w:szCs w:val="18"/>
              </w:rPr>
            </w:pPr>
          </w:p>
        </w:tc>
        <w:tc>
          <w:tcPr>
            <w:tcW w:w="2332" w:type="dxa"/>
            <w:gridSpan w:val="4"/>
          </w:tcPr>
          <w:p w14:paraId="5B562004" w14:textId="77777777" w:rsidR="002A2A46" w:rsidRPr="003A0B15" w:rsidRDefault="002A2A46" w:rsidP="006636AB">
            <w:pPr>
              <w:rPr>
                <w:sz w:val="18"/>
                <w:szCs w:val="18"/>
              </w:rPr>
            </w:pPr>
          </w:p>
        </w:tc>
        <w:tc>
          <w:tcPr>
            <w:tcW w:w="2333" w:type="dxa"/>
            <w:gridSpan w:val="3"/>
          </w:tcPr>
          <w:p w14:paraId="687EEA2C" w14:textId="77777777" w:rsidR="002A2A46" w:rsidRDefault="002A2A46" w:rsidP="006636AB">
            <w:pPr>
              <w:rPr>
                <w:sz w:val="18"/>
                <w:szCs w:val="18"/>
              </w:rPr>
            </w:pPr>
          </w:p>
          <w:p w14:paraId="2B9A9299" w14:textId="77777777" w:rsidR="003D1E74" w:rsidRDefault="003D1E74" w:rsidP="006636AB">
            <w:pPr>
              <w:rPr>
                <w:sz w:val="18"/>
                <w:szCs w:val="18"/>
              </w:rPr>
            </w:pPr>
          </w:p>
          <w:p w14:paraId="1217279A" w14:textId="52FB0C48" w:rsidR="003D1E74" w:rsidRPr="003A0B15" w:rsidRDefault="003D1E74" w:rsidP="006636AB">
            <w:pPr>
              <w:rPr>
                <w:sz w:val="18"/>
                <w:szCs w:val="18"/>
              </w:rPr>
            </w:pPr>
            <w:r>
              <w:rPr>
                <w:sz w:val="18"/>
                <w:szCs w:val="18"/>
              </w:rPr>
              <w:t>${periodos}</w:t>
            </w:r>
          </w:p>
        </w:tc>
        <w:tc>
          <w:tcPr>
            <w:tcW w:w="2637" w:type="dxa"/>
            <w:gridSpan w:val="3"/>
          </w:tcPr>
          <w:p w14:paraId="1D56F2E0" w14:textId="77777777" w:rsidR="002A2A46" w:rsidRPr="003A0B15" w:rsidRDefault="002A2A46" w:rsidP="006636AB">
            <w:pPr>
              <w:rPr>
                <w:sz w:val="18"/>
                <w:szCs w:val="18"/>
              </w:rPr>
            </w:pPr>
          </w:p>
        </w:tc>
        <w:tc>
          <w:tcPr>
            <w:tcW w:w="2027" w:type="dxa"/>
            <w:gridSpan w:val="2"/>
          </w:tcPr>
          <w:p w14:paraId="67A60ECC" w14:textId="77777777" w:rsidR="002A2A46" w:rsidRDefault="002A2A46" w:rsidP="006636AB">
            <w:pPr>
              <w:rPr>
                <w:sz w:val="18"/>
                <w:szCs w:val="18"/>
              </w:rPr>
            </w:pPr>
          </w:p>
          <w:p w14:paraId="5CABFE1B" w14:textId="77777777" w:rsidR="003D1E74" w:rsidRDefault="003D1E74" w:rsidP="006636AB">
            <w:pPr>
              <w:rPr>
                <w:sz w:val="18"/>
                <w:szCs w:val="18"/>
              </w:rPr>
            </w:pPr>
          </w:p>
          <w:p w14:paraId="2BB02A22" w14:textId="35C5D6A4" w:rsidR="003D1E74" w:rsidRPr="003A0B15" w:rsidRDefault="003D1E74" w:rsidP="006636AB">
            <w:pPr>
              <w:rPr>
                <w:sz w:val="18"/>
                <w:szCs w:val="18"/>
              </w:rPr>
            </w:pPr>
            <w:r>
              <w:rPr>
                <w:sz w:val="18"/>
                <w:szCs w:val="18"/>
              </w:rPr>
              <w:t>${semana_inicio}</w:t>
            </w:r>
          </w:p>
        </w:tc>
        <w:tc>
          <w:tcPr>
            <w:tcW w:w="2333" w:type="dxa"/>
            <w:gridSpan w:val="2"/>
          </w:tcPr>
          <w:p w14:paraId="204D1B04" w14:textId="77777777" w:rsidR="002A2A46" w:rsidRPr="003A0B15" w:rsidRDefault="002A2A46" w:rsidP="006636AB">
            <w:pPr>
              <w:rPr>
                <w:sz w:val="18"/>
                <w:szCs w:val="18"/>
              </w:rPr>
            </w:pPr>
          </w:p>
        </w:tc>
      </w:tr>
      <w:tr w:rsidR="002A2A46" w:rsidRPr="003A0B15" w14:paraId="573A9AB0" w14:textId="77777777" w:rsidTr="00AB4BF8">
        <w:tc>
          <w:tcPr>
            <w:tcW w:w="3498" w:type="dxa"/>
            <w:gridSpan w:val="5"/>
          </w:tcPr>
          <w:p w14:paraId="1C4969A8" w14:textId="4BC51BDE" w:rsidR="002A2A46" w:rsidRPr="003A0B15" w:rsidRDefault="002A2A46" w:rsidP="006636AB">
            <w:pPr>
              <w:rPr>
                <w:sz w:val="18"/>
                <w:szCs w:val="18"/>
              </w:rPr>
            </w:pPr>
            <w:r w:rsidRPr="003A0B15">
              <w:rPr>
                <w:sz w:val="18"/>
                <w:szCs w:val="18"/>
              </w:rPr>
              <w:t>Estrategias metodológicas</w:t>
            </w:r>
          </w:p>
        </w:tc>
        <w:tc>
          <w:tcPr>
            <w:tcW w:w="3499" w:type="dxa"/>
            <w:gridSpan w:val="4"/>
          </w:tcPr>
          <w:p w14:paraId="47670761" w14:textId="57C0C181" w:rsidR="002A2A46" w:rsidRPr="003A0B15" w:rsidRDefault="002A2A46" w:rsidP="006636AB">
            <w:pPr>
              <w:rPr>
                <w:sz w:val="18"/>
                <w:szCs w:val="18"/>
              </w:rPr>
            </w:pPr>
            <w:r w:rsidRPr="003A0B15">
              <w:rPr>
                <w:sz w:val="18"/>
                <w:szCs w:val="18"/>
              </w:rPr>
              <w:t>Recursos</w:t>
            </w:r>
          </w:p>
        </w:tc>
        <w:tc>
          <w:tcPr>
            <w:tcW w:w="3498" w:type="dxa"/>
            <w:gridSpan w:val="4"/>
          </w:tcPr>
          <w:p w14:paraId="5692FAAA" w14:textId="67B018E7" w:rsidR="002A2A46" w:rsidRPr="003A0B15" w:rsidRDefault="002A2A46" w:rsidP="002A2A46">
            <w:pPr>
              <w:rPr>
                <w:sz w:val="18"/>
                <w:szCs w:val="18"/>
              </w:rPr>
            </w:pPr>
            <w:r w:rsidRPr="003A0B15">
              <w:rPr>
                <w:sz w:val="18"/>
                <w:szCs w:val="18"/>
              </w:rPr>
              <w:t>Indicadores de logro</w:t>
            </w:r>
          </w:p>
        </w:tc>
        <w:tc>
          <w:tcPr>
            <w:tcW w:w="3499" w:type="dxa"/>
            <w:gridSpan w:val="3"/>
          </w:tcPr>
          <w:p w14:paraId="1C1B1D2A" w14:textId="44496C58" w:rsidR="002A2A46" w:rsidRPr="003A0B15" w:rsidRDefault="002A2A46" w:rsidP="006636AB">
            <w:pPr>
              <w:rPr>
                <w:sz w:val="18"/>
                <w:szCs w:val="18"/>
              </w:rPr>
            </w:pPr>
            <w:r w:rsidRPr="003A0B15">
              <w:rPr>
                <w:sz w:val="18"/>
                <w:szCs w:val="18"/>
              </w:rPr>
              <w:t>Actividades de evaluación/ Técnicas / instrumentos</w:t>
            </w:r>
          </w:p>
        </w:tc>
      </w:tr>
      <w:tr w:rsidR="002A2A46" w:rsidRPr="003A0B15" w14:paraId="4E9F8F75" w14:textId="77777777" w:rsidTr="00AB4BF8">
        <w:tc>
          <w:tcPr>
            <w:tcW w:w="3498" w:type="dxa"/>
            <w:gridSpan w:val="5"/>
          </w:tcPr>
          <w:p w14:paraId="3213B0ED" w14:textId="77777777" w:rsidR="002A2A46" w:rsidRPr="003A0B15" w:rsidRDefault="002A2A46" w:rsidP="006636AB">
            <w:pPr>
              <w:rPr>
                <w:sz w:val="18"/>
                <w:szCs w:val="18"/>
              </w:rPr>
            </w:pPr>
          </w:p>
          <w:p w14:paraId="5C159507" w14:textId="5D6F9F51" w:rsidR="009F5044" w:rsidRPr="003A0B15" w:rsidRDefault="005E1266" w:rsidP="006636AB">
            <w:pPr>
              <w:rPr>
                <w:sz w:val="18"/>
                <w:szCs w:val="18"/>
              </w:rPr>
            </w:pPr>
            <w:r>
              <w:t>La estrategia metodológica se divide en tres fases: inicio, desarrollo y cierre. En la fase de inicio, se activarán los conocimientos previos mediante una dinámica grupal en la que los estudiantes compartirán lo que saben sobre la fecundación y los procesos reproductivos. El docente recogerá las ideas y llevará a cabo un mapamundi conceptual en la pizarra. Para el desarrollo, se implementará un aprendizaje basado en proyectos (ABP) donde los estudiantes, organizados en grupos, investigarán sobre diferentes aspectos de la fecundación humana, como la biología del esperma y el óvulo, y la influencia de factores sociales en la maternidad/paternidad. Utilizando recursos como videos educativos, artículos científicos y aplicaciones interactivas, los grupos realizarán presentaciones en las que argumentarán sobre los riesgos de la maternidad/paternidad prematura. Finalmente, en la fase de cierre, se llevará a cabo una reflexión grupal en clase sobre lo aprendido, promoviendo la metacognición y la autoevaluación. Se usará una rúbrica para evaluar la presentación y la participación de los estudiantes. El rol del docente será el de facilitador, guiando las discusiones y asegurando que todos los estudiantes participen activamente. Los estudiantes participarán en dinámicas grupales, discusiones y presentaciones, promoviendo un ambiente colaborativo. Los recursos incluirán videos, artículos, herramientas digitales y equipamiento de aula como pizarra y proyector.</w:t>
            </w:r>
          </w:p>
          <w:p w14:paraId="29CDDD32" w14:textId="47BCB300" w:rsidR="002A2A46" w:rsidRPr="003A0B15" w:rsidRDefault="002A2A46" w:rsidP="006636AB">
            <w:pPr>
              <w:rPr>
                <w:sz w:val="18"/>
                <w:szCs w:val="18"/>
              </w:rPr>
            </w:pPr>
          </w:p>
        </w:tc>
        <w:tc>
          <w:tcPr>
            <w:tcW w:w="3499" w:type="dxa"/>
            <w:gridSpan w:val="4"/>
          </w:tcPr>
          <w:p w14:paraId="362ABA73" w14:textId="77777777" w:rsidR="002A2A46" w:rsidRDefault="002A2A46" w:rsidP="006636AB">
            <w:pPr>
              <w:rPr>
                <w:sz w:val="18"/>
                <w:szCs w:val="18"/>
              </w:rPr>
            </w:pPr>
          </w:p>
          <w:p w14:paraId="59AB91CB" w14:textId="5A517F9B" w:rsidR="003D1E74" w:rsidRPr="003A0B15" w:rsidRDefault="005E1266" w:rsidP="006636AB">
            <w:pPr>
              <w:rPr>
                <w:sz w:val="18"/>
                <w:szCs w:val="18"/>
              </w:rPr>
            </w:pPr>
            <w:r>
              <w:t>La estrategia metodológica se divide en tres fases: inicio, desarrollo y cierre. En la fase de inicio, se activarán los conocimientos previos mediante una dinámica grupal en la que los estudiantes compartirán lo que saben sobre la fecundación y los procesos reproductivos. El docente recogerá las ideas y llevará a cabo un mapamundi conceptual en la pizarra. Para el desarrollo, se implementará un aprendizaje basado en proyectos (ABP) donde los estudiantes, organizados en grupos, investigarán sobre diferentes aspectos de la fecundación humana, como la biología del esperma y el óvulo, y la influencia de factores sociales en la maternidad/paternidad. Utilizando recursos como videos educativos, artículos científicos y aplicaciones interactivas, los grupos realizarán presentaciones en las que argumentarán sobre los riesgos de la maternidad/paternidad prematura. Finalmente, en la fase de cierre, se llevará a cabo una reflexión grupal en clase sobre lo aprendido, promoviendo la metacognición y la autoevaluación. Se usará una rúbrica para evaluar la presentación y la participación de los estudiantes. El rol del docente será el de facilitador, guiando las discusiones y asegurando que todos los estudiantes participen activamente. Los estudiantes participarán en dinámicas grupales, discusiones y presentaciones, promoviendo un ambiente colaborativo. Los recursos incluirán videos, artículos, herramientas digitales y equipamiento de aula como pizarra y proyector.</w:t>
            </w:r>
          </w:p>
        </w:tc>
        <w:tc>
          <w:tcPr>
            <w:tcW w:w="3498" w:type="dxa"/>
            <w:gridSpan w:val="4"/>
          </w:tcPr>
          <w:p w14:paraId="3FDF9E17" w14:textId="77777777" w:rsidR="002A2A46" w:rsidRDefault="002A2A46" w:rsidP="002A2A46">
            <w:pPr>
              <w:rPr>
                <w:sz w:val="18"/>
                <w:szCs w:val="18"/>
              </w:rPr>
            </w:pPr>
          </w:p>
          <w:p w14:paraId="2604EF4A" w14:textId="78844090" w:rsidR="003D1E74" w:rsidRPr="003A0B15" w:rsidRDefault="005E1266" w:rsidP="002A2A46">
            <w:pPr>
              <w:rPr>
                <w:sz w:val="18"/>
                <w:szCs w:val="18"/>
              </w:rPr>
            </w:pPr>
            <w:r>
              <w:t>Videos educativos, artículos sobre salud sexual y reproductiva, presentaciones digitales, aplicaciones interactivas, pizarra, proyector, y material impreso para la investigación.</w:t>
            </w:r>
          </w:p>
        </w:tc>
        <w:tc>
          <w:tcPr>
            <w:tcW w:w="3499" w:type="dxa"/>
            <w:gridSpan w:val="3"/>
          </w:tcPr>
          <w:p w14:paraId="3F9042D0" w14:textId="77777777" w:rsidR="002A2A46" w:rsidRDefault="002A2A46" w:rsidP="006636AB">
            <w:pPr>
              <w:rPr>
                <w:sz w:val="18"/>
                <w:szCs w:val="18"/>
              </w:rPr>
            </w:pPr>
          </w:p>
          <w:p w14:paraId="265CBBDB" w14:textId="387874B1" w:rsidR="003D1E74" w:rsidRPr="003A0B15" w:rsidRDefault="005E1266" w:rsidP="006636AB">
            <w:pPr>
              <w:rPr>
                <w:sz w:val="18"/>
                <w:szCs w:val="18"/>
              </w:rPr>
            </w:pPr>
            <w:r>
              <w:t>Evaluación continua a través de la observación de la participación en clase, autoevaluaciones y coevaluaciones, presentación de trabajos grupales y evaluación sumativa mediante una prueba escrita sobre los contenidos abordados.</w:t>
            </w:r>
          </w:p>
        </w:tc>
      </w:tr>
      <w:tr w:rsidR="002A2A46" w:rsidRPr="003A0B15" w14:paraId="6FEC019E" w14:textId="77777777" w:rsidTr="003B558B">
        <w:tc>
          <w:tcPr>
            <w:tcW w:w="13994" w:type="dxa"/>
            <w:gridSpan w:val="16"/>
          </w:tcPr>
          <w:p w14:paraId="36016E2A" w14:textId="48EA8DDB" w:rsidR="002A2A46" w:rsidRPr="003A0B15" w:rsidRDefault="002A2A46" w:rsidP="002A2A46">
            <w:pPr>
              <w:pStyle w:val="Prrafodelista"/>
              <w:numPr>
                <w:ilvl w:val="0"/>
                <w:numId w:val="1"/>
              </w:numPr>
              <w:rPr>
                <w:sz w:val="18"/>
                <w:szCs w:val="18"/>
              </w:rPr>
            </w:pPr>
            <w:r w:rsidRPr="003A0B15">
              <w:rPr>
                <w:sz w:val="18"/>
                <w:szCs w:val="18"/>
              </w:rPr>
              <w:t>ADAPTACIONES CURRICULARES</w:t>
            </w:r>
          </w:p>
        </w:tc>
      </w:tr>
      <w:tr w:rsidR="002A2A46" w:rsidRPr="003A0B15" w14:paraId="07CF235D" w14:textId="77777777" w:rsidTr="004B3FAA">
        <w:tc>
          <w:tcPr>
            <w:tcW w:w="3498" w:type="dxa"/>
            <w:gridSpan w:val="5"/>
          </w:tcPr>
          <w:p w14:paraId="5B139969" w14:textId="743811B6" w:rsidR="002A2A46" w:rsidRPr="003A0B15" w:rsidRDefault="002A2A46" w:rsidP="002A2A46">
            <w:pPr>
              <w:rPr>
                <w:sz w:val="18"/>
                <w:szCs w:val="18"/>
              </w:rPr>
            </w:pPr>
            <w:r w:rsidRPr="003A0B15">
              <w:rPr>
                <w:sz w:val="18"/>
                <w:szCs w:val="18"/>
              </w:rPr>
              <w:t>Especificación de la necesidad educativa</w:t>
            </w:r>
          </w:p>
        </w:tc>
        <w:tc>
          <w:tcPr>
            <w:tcW w:w="10496" w:type="dxa"/>
            <w:gridSpan w:val="11"/>
          </w:tcPr>
          <w:p w14:paraId="5DA7C220" w14:textId="7EF50268" w:rsidR="002A2A46" w:rsidRPr="003A0B15" w:rsidRDefault="002A2A46" w:rsidP="002A2A46">
            <w:pPr>
              <w:rPr>
                <w:sz w:val="18"/>
                <w:szCs w:val="18"/>
              </w:rPr>
            </w:pPr>
            <w:r w:rsidRPr="003A0B15">
              <w:rPr>
                <w:sz w:val="18"/>
                <w:szCs w:val="18"/>
              </w:rPr>
              <w:t>Especificación de la adaptación a ser aplicada</w:t>
            </w:r>
          </w:p>
        </w:tc>
      </w:tr>
      <w:tr w:rsidR="002A2A46" w:rsidRPr="003A0B15" w14:paraId="7EB514FF" w14:textId="77777777" w:rsidTr="004B3FAA">
        <w:tc>
          <w:tcPr>
            <w:tcW w:w="3498" w:type="dxa"/>
            <w:gridSpan w:val="5"/>
          </w:tcPr>
          <w:p w14:paraId="30E44306" w14:textId="77777777" w:rsidR="002A2A46" w:rsidRPr="003A0B15" w:rsidRDefault="002A2A46" w:rsidP="002A2A46">
            <w:pPr>
              <w:rPr>
                <w:sz w:val="18"/>
                <w:szCs w:val="18"/>
              </w:rPr>
            </w:pPr>
          </w:p>
          <w:p w14:paraId="047B101E" w14:textId="77777777" w:rsidR="002A2A46" w:rsidRDefault="005E1266" w:rsidP="002A2A46">
            <w:r>
              <w:t>${adaptacion_necesidad}</w:t>
            </w:r>
          </w:p>
          <w:p w14:paraId="11CE9665" w14:textId="05A42062" w:rsidR="005E1266" w:rsidRPr="003A0B15" w:rsidRDefault="005E1266" w:rsidP="002A2A46">
            <w:pPr>
              <w:rPr>
                <w:sz w:val="18"/>
                <w:szCs w:val="18"/>
              </w:rPr>
            </w:pPr>
          </w:p>
        </w:tc>
        <w:tc>
          <w:tcPr>
            <w:tcW w:w="10496" w:type="dxa"/>
            <w:gridSpan w:val="11"/>
          </w:tcPr>
          <w:p w14:paraId="3921B474" w14:textId="77777777" w:rsidR="002A2A46" w:rsidRDefault="002A2A46" w:rsidP="002A2A46">
            <w:pPr>
              <w:rPr>
                <w:sz w:val="18"/>
                <w:szCs w:val="18"/>
              </w:rPr>
            </w:pPr>
          </w:p>
          <w:p w14:paraId="3D6C4C3A" w14:textId="0FBA4BD3" w:rsidR="003D1E74" w:rsidRPr="003A0B15" w:rsidRDefault="005E1266" w:rsidP="002A2A46">
            <w:pPr>
              <w:rPr>
                <w:sz w:val="18"/>
                <w:szCs w:val="18"/>
              </w:rPr>
            </w:pPr>
            <w:r>
              <w:t>${adaptacion_aplicada}</w:t>
            </w:r>
          </w:p>
        </w:tc>
      </w:tr>
      <w:tr w:rsidR="002A2A46" w:rsidRPr="003A0B15" w14:paraId="284B73BF" w14:textId="77777777" w:rsidTr="005401E8">
        <w:tc>
          <w:tcPr>
            <w:tcW w:w="4664" w:type="dxa"/>
            <w:gridSpan w:val="6"/>
          </w:tcPr>
          <w:p w14:paraId="1DB59B4E" w14:textId="24D697DC" w:rsidR="002A2A46" w:rsidRPr="003A0B15" w:rsidRDefault="002A2A46" w:rsidP="002A2A46">
            <w:pPr>
              <w:rPr>
                <w:sz w:val="18"/>
                <w:szCs w:val="18"/>
              </w:rPr>
            </w:pPr>
            <w:r w:rsidRPr="003A0B15">
              <w:rPr>
                <w:sz w:val="18"/>
                <w:szCs w:val="18"/>
              </w:rPr>
              <w:t>ELABORADO</w:t>
            </w:r>
          </w:p>
        </w:tc>
        <w:tc>
          <w:tcPr>
            <w:tcW w:w="4665" w:type="dxa"/>
            <w:gridSpan w:val="5"/>
          </w:tcPr>
          <w:p w14:paraId="5B13CE9C" w14:textId="0137F61F" w:rsidR="002A2A46" w:rsidRPr="003A0B15" w:rsidRDefault="002A2A46" w:rsidP="002A2A46">
            <w:pPr>
              <w:rPr>
                <w:sz w:val="18"/>
                <w:szCs w:val="18"/>
              </w:rPr>
            </w:pPr>
            <w:r w:rsidRPr="003A0B15">
              <w:rPr>
                <w:sz w:val="18"/>
                <w:szCs w:val="18"/>
              </w:rPr>
              <w:t>REVISADO</w:t>
            </w:r>
          </w:p>
        </w:tc>
        <w:tc>
          <w:tcPr>
            <w:tcW w:w="4665" w:type="dxa"/>
            <w:gridSpan w:val="5"/>
          </w:tcPr>
          <w:p w14:paraId="71280B6E" w14:textId="595CF5D6" w:rsidR="002A2A46" w:rsidRPr="003A0B15" w:rsidRDefault="002A2A46" w:rsidP="002A2A46">
            <w:pPr>
              <w:rPr>
                <w:sz w:val="18"/>
                <w:szCs w:val="18"/>
              </w:rPr>
            </w:pPr>
            <w:r w:rsidRPr="003A0B15">
              <w:rPr>
                <w:sz w:val="18"/>
                <w:szCs w:val="18"/>
              </w:rPr>
              <w:t>APROBADO</w:t>
            </w:r>
          </w:p>
        </w:tc>
      </w:tr>
      <w:tr w:rsidR="002A2A46" w:rsidRPr="003A0B15" w14:paraId="6673A2F0" w14:textId="77777777" w:rsidTr="005401E8">
        <w:tc>
          <w:tcPr>
            <w:tcW w:w="4664" w:type="dxa"/>
            <w:gridSpan w:val="6"/>
          </w:tcPr>
          <w:p w14:paraId="45731868" w14:textId="512945FD" w:rsidR="002A2A46" w:rsidRPr="003A0B15" w:rsidRDefault="002A2A46" w:rsidP="002A2A46">
            <w:pPr>
              <w:rPr>
                <w:sz w:val="18"/>
                <w:szCs w:val="18"/>
              </w:rPr>
            </w:pPr>
            <w:r w:rsidRPr="003A0B15">
              <w:rPr>
                <w:sz w:val="18"/>
                <w:szCs w:val="18"/>
              </w:rPr>
              <w:t>Docente</w:t>
            </w:r>
          </w:p>
        </w:tc>
        <w:tc>
          <w:tcPr>
            <w:tcW w:w="4665" w:type="dxa"/>
            <w:gridSpan w:val="5"/>
          </w:tcPr>
          <w:p w14:paraId="6B7C35DB" w14:textId="2546BEC9" w:rsidR="002A2A46" w:rsidRPr="003A0B15" w:rsidRDefault="002A2A46" w:rsidP="002A2A46">
            <w:pPr>
              <w:rPr>
                <w:sz w:val="18"/>
                <w:szCs w:val="18"/>
              </w:rPr>
            </w:pPr>
            <w:r w:rsidRPr="003A0B15">
              <w:rPr>
                <w:sz w:val="18"/>
                <w:szCs w:val="18"/>
              </w:rPr>
              <w:t>Director del área/Docente responsable del área</w:t>
            </w:r>
          </w:p>
        </w:tc>
        <w:tc>
          <w:tcPr>
            <w:tcW w:w="4665" w:type="dxa"/>
            <w:gridSpan w:val="5"/>
          </w:tcPr>
          <w:p w14:paraId="172AF7DD" w14:textId="0187C28E" w:rsidR="002A2A46" w:rsidRPr="003A0B15" w:rsidRDefault="002A2A46" w:rsidP="002A2A46">
            <w:pPr>
              <w:rPr>
                <w:sz w:val="18"/>
                <w:szCs w:val="18"/>
              </w:rPr>
            </w:pPr>
            <w:r w:rsidRPr="003A0B15">
              <w:rPr>
                <w:sz w:val="18"/>
                <w:szCs w:val="18"/>
              </w:rPr>
              <w:t>Vicerrector/Director/Subdirector/Líder educativo:</w:t>
            </w:r>
          </w:p>
        </w:tc>
      </w:tr>
      <w:tr w:rsidR="002A2A46" w:rsidRPr="003A0B15" w14:paraId="64D6D72B" w14:textId="77777777" w:rsidTr="005401E8">
        <w:tc>
          <w:tcPr>
            <w:tcW w:w="4664" w:type="dxa"/>
            <w:gridSpan w:val="6"/>
          </w:tcPr>
          <w:p w14:paraId="352B4863" w14:textId="03716451" w:rsidR="002A2A46" w:rsidRPr="003A0B15" w:rsidRDefault="002A2A46" w:rsidP="002A2A46">
            <w:pPr>
              <w:rPr>
                <w:sz w:val="18"/>
                <w:szCs w:val="18"/>
              </w:rPr>
            </w:pPr>
            <w:r w:rsidRPr="003A0B15">
              <w:rPr>
                <w:sz w:val="18"/>
                <w:szCs w:val="18"/>
              </w:rPr>
              <w:t>Firma</w:t>
            </w:r>
          </w:p>
        </w:tc>
        <w:tc>
          <w:tcPr>
            <w:tcW w:w="4665" w:type="dxa"/>
            <w:gridSpan w:val="5"/>
          </w:tcPr>
          <w:p w14:paraId="5884C4EC" w14:textId="2BDF6039" w:rsidR="002A2A46" w:rsidRPr="003A0B15" w:rsidRDefault="002A2A46" w:rsidP="002A2A46">
            <w:pPr>
              <w:rPr>
                <w:sz w:val="18"/>
                <w:szCs w:val="18"/>
              </w:rPr>
            </w:pPr>
            <w:r w:rsidRPr="003A0B15">
              <w:rPr>
                <w:sz w:val="18"/>
                <w:szCs w:val="18"/>
              </w:rPr>
              <w:t>Firma</w:t>
            </w:r>
          </w:p>
        </w:tc>
        <w:tc>
          <w:tcPr>
            <w:tcW w:w="4665" w:type="dxa"/>
            <w:gridSpan w:val="5"/>
          </w:tcPr>
          <w:p w14:paraId="78836C18" w14:textId="277071D2" w:rsidR="002A2A46" w:rsidRPr="003A0B15" w:rsidRDefault="002A2A46" w:rsidP="002A2A46">
            <w:pPr>
              <w:rPr>
                <w:sz w:val="18"/>
                <w:szCs w:val="18"/>
              </w:rPr>
            </w:pPr>
            <w:r w:rsidRPr="003A0B15">
              <w:rPr>
                <w:sz w:val="18"/>
                <w:szCs w:val="18"/>
              </w:rPr>
              <w:t>Firma</w:t>
            </w:r>
          </w:p>
        </w:tc>
      </w:tr>
      <w:tr w:rsidR="002A2A46" w:rsidRPr="003A0B15" w14:paraId="7E070D2A" w14:textId="77777777" w:rsidTr="005401E8">
        <w:tc>
          <w:tcPr>
            <w:tcW w:w="4664" w:type="dxa"/>
            <w:gridSpan w:val="6"/>
          </w:tcPr>
          <w:p w14:paraId="62B6A17E" w14:textId="3040C31E" w:rsidR="002A2A46" w:rsidRPr="003A0B15" w:rsidRDefault="002A2A46" w:rsidP="002A2A46">
            <w:pPr>
              <w:rPr>
                <w:sz w:val="18"/>
                <w:szCs w:val="18"/>
              </w:rPr>
            </w:pPr>
            <w:r w:rsidRPr="003A0B15">
              <w:rPr>
                <w:sz w:val="18"/>
                <w:szCs w:val="18"/>
              </w:rPr>
              <w:t>Fecha</w:t>
            </w:r>
          </w:p>
        </w:tc>
        <w:tc>
          <w:tcPr>
            <w:tcW w:w="4665" w:type="dxa"/>
            <w:gridSpan w:val="5"/>
          </w:tcPr>
          <w:p w14:paraId="135E47AD" w14:textId="46298FC0" w:rsidR="002A2A46" w:rsidRPr="003A0B15" w:rsidRDefault="002A2A46" w:rsidP="002A2A46">
            <w:pPr>
              <w:rPr>
                <w:sz w:val="18"/>
                <w:szCs w:val="18"/>
              </w:rPr>
            </w:pPr>
            <w:r w:rsidRPr="003A0B15">
              <w:rPr>
                <w:sz w:val="18"/>
                <w:szCs w:val="18"/>
              </w:rPr>
              <w:t>Fecha</w:t>
            </w:r>
          </w:p>
        </w:tc>
        <w:tc>
          <w:tcPr>
            <w:tcW w:w="4665" w:type="dxa"/>
            <w:gridSpan w:val="5"/>
          </w:tcPr>
          <w:p w14:paraId="22F076B7" w14:textId="13E2F6B3" w:rsidR="002A2A46" w:rsidRPr="003A0B15" w:rsidRDefault="002A2A46" w:rsidP="002A2A46">
            <w:pPr>
              <w:rPr>
                <w:sz w:val="18"/>
                <w:szCs w:val="18"/>
              </w:rPr>
            </w:pPr>
            <w:r w:rsidRPr="003A0B15">
              <w:rPr>
                <w:sz w:val="18"/>
                <w:szCs w:val="18"/>
              </w:rPr>
              <w:t>Fecha</w:t>
            </w:r>
          </w:p>
        </w:tc>
      </w:tr>
    </w:tbl>
    <w:p w14:paraId="4AE7E96F" w14:textId="77777777" w:rsidR="00345A80" w:rsidRPr="003A0B15" w:rsidRDefault="00345A80">
      <w:pPr>
        <w:rPr>
          <w:sz w:val="16"/>
          <w:szCs w:val="16"/>
        </w:rPr>
      </w:pPr>
    </w:p>
    <w:sectPr w:rsidR="00345A80" w:rsidRPr="003A0B15" w:rsidSect="002A2A46">
      <w:pgSz w:w="16838" w:h="11906" w:orient="landscape"/>
      <w:pgMar w:top="1701"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136CCA"/>
    <w:multiLevelType w:val="hybridMultilevel"/>
    <w:tmpl w:val="A9D28E8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36AB"/>
    <w:rsid w:val="00116383"/>
    <w:rsid w:val="0026176B"/>
    <w:rsid w:val="002A2A46"/>
    <w:rsid w:val="00345A80"/>
    <w:rsid w:val="003A0B15"/>
    <w:rsid w:val="003D1E74"/>
    <w:rsid w:val="004B0E60"/>
    <w:rsid w:val="005E1266"/>
    <w:rsid w:val="006636AB"/>
    <w:rsid w:val="00916FF8"/>
    <w:rsid w:val="0099205C"/>
    <w:rsid w:val="009A5ED7"/>
    <w:rsid w:val="009F5044"/>
    <w:rsid w:val="00A86030"/>
    <w:rsid w:val="00B472AE"/>
    <w:rsid w:val="00B5019A"/>
    <w:rsid w:val="00CD74A6"/>
    <w:rsid w:val="00E61B1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15D9"/>
  <w15:chartTrackingRefBased/>
  <w15:docId w15:val="{8521C9C9-29C9-4E37-AD29-3050464B3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6636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6636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3280AF-7DD7-4629-ABB0-7BDF52A5E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1</Pages>
  <Words>177</Words>
  <Characters>975</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Villarreal</dc:creator>
  <cp:keywords/>
  <dc:description/>
  <cp:lastModifiedBy>Jaime Villarreal</cp:lastModifiedBy>
  <cp:revision>6</cp:revision>
  <dcterms:created xsi:type="dcterms:W3CDTF">2026-03-11T23:54:00Z</dcterms:created>
  <dcterms:modified xsi:type="dcterms:W3CDTF">2026-03-12T16:07:00Z</dcterms:modified>
</cp:coreProperties>
</file>