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Necesito una programación anual alineado al CNEB del MINEDU PERU</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No definida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No definido</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una clase de forma motivadora, es fundamental crear un ambiente de aprendizaje que despierte la curiosidad y el interés de los estudiantes. En este sentido, se podría comenzar la clase con una pregunta provocadora, como: '¿Qué pasaría si no tuviéramos acceso a la tecnología en nuestra vida diaria?'. Esta pregunta invita a los estudiantes a reflexionar sobre su entorno y a conectar la temática de la clase con su vida cotidiana. A continuación, se puede realizar una breve actividad grupal donde los estudiantes discutan en parejas sus respuestas y luego compartirlas con el resto de la clase. Esto no solo fomenta la participación activa, sino que también ayuda a los estudiantes a expresar sus ideas de manera clara y a escuchar a sus compañeros, creando así un espacio de diálogo enriquecedor y colaborativo.nnEn el desarrollo de la clase, se debe seguir un enfoque estructurado que permita a los estudiantes asimilar la información de manera efectiva. Inicialmente, se debe presentar el contenido de forma clara y concisa, utilizando recursos visuales como presentaciones o videos que complementen la explicación. Por ejemplo, al enseñar sobre la biodiversidad en Ecuador, se puede mostrar un documental corto que ilustre la riqueza de la flora y fauna del país. Luego, se puede dividir a los estudiantes en grupos pequeños para que realicen una investigación sobre una especie específica de planta o animal, utilizando tablets o computadoras. Esto les permitirá profundizar en el tema y desarrollar habilidades de investigación y trabajo en equipo. Durante esta etapa, el docente debe circular por el aula, brindando apoyo y aclarando dudas que puedan surgir en el proceso.nnLa interacción docente-estudiante es clave para el éxito del aprendizaje. Por lo tanto, es importante plantear preguntas abiertas que inviten a la reflexión y el análisis crítico. Por ejemplo, se puede preguntar: '¿Por qué es importante conservar la biodiversidad?'. Este tipo de preguntas no solo promueve el pensamiento crítico, sino que también permite al docente evaluar la comprensión de los estudiantes en tiempo real. En caso de que un estudiante no comprenda un concepto, el docente puede ofrecer explicaciones adicionales utilizando ejemplos más sencillos o analogías. Por ejemplo, si un estudiante no entiende el concepto de ecosistema, se podría comparar con una comunidad humana donde cada persona tiene un rol específico que contribuye al bienestar general.nnEs esencial adaptar la enseñanza a los diferentes ritmos de aprendizaje presentes en el aula. Para ello, se pueden ofrecer diversas actividades que atiendan a las necesidades de todos los estudiantes. Por ejemplo, se pueden crear estaciones de aprendizaje donde los estudiantes elijan la actividad que mejor se adapte a su estilo de aprendizaje, ya sea a través de la lectura, la experimentación práctica o el uso de tecnología. El docente debe estar atento a las dinámicas de los grupos y ajustar las actividades según lo requieran los estudiantes, garantizando que todos tengan la oportunidad de participar y aprender a su propio ritmo. Además, se puede ofrecer apoyo individual a aquellos que lo necesiten, proporcionando tutorías o recursos adicionales.nnFinalmente, en el cierre de la clase, es fundamental realizar una reflexión conjunta sobre lo aprendido. Se puede invitar a los estudiantes a compartir sus impresiones y a comentar sobre cómo han cambiado sus perspectivas respecto a la biodiversidad. Esto no solo refuerza el aprendizaje, sino que también fomenta la autoevaluación y el pensamiento crítico. A través de esta reflexión, se pueden identificar conceptos clave y aclarar cualquier duda que haya quedado pendiente. Además, se puede sugerir una actividad para la próxima clase que continúe explorando el tema, como la creación de un proyecto de conservación que los estudiantes puedan llevar a cabo en su comunidad. Este cierre permite consolidar el aprendizaje y motiva a los estudiantes a seguir investigando y reflexionando sobre la importancia de su entorno.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 utilizar en el aula es el uso de mapas conceptuales. Los mapas conceptuales son diagramas que representan visualmente las relaciones entre conceptos. Para aplicarlos, el docente puede comenzar explicando la estructura básica de un mapa conceptual y luego pedir a los estudiantes que, en grupos, elaboren un mapa sobre un tema específico, como el ciclo del agua. En una clase de ciencias, los estudiantes pueden trabajar en conjunto para identificar los distintos pasos del ciclo y organizarlos en un mapa, lo que les ayudará a visualizar el proceso de manera más clara. Esto no solo fomenta la colaboración, sino que también permite a los estudiantes sintetizar la información de manera efectiva y desarrollar su capacidad de organización.nnOtro recurso útil son las plataformas digitales de aprendizaje, como Google Classroom. Esta herramienta permite al docente crear un entorno virtual donde puede compartir materiales, asignaciones y actividades interactivas. Para implementarlo, el docente puede crear un curso en la plataforma y subir recursos como videos, documentos y enlaces relevantes. En una clase de lengua y literatura, por ejemplo, se puede utilizar Google Classroom para compartir lecturas y foros de discusión donde los estudiantes puedan comentar sobre los libros que están leyendo. Esto no solo facilita el acceso a los materiales, sino que también fomenta la interacción entre los estudiantes, incluso fuera del aula.nnLas ferias de ciencia son otro recurso educativo valioso, ya que permiten a los estudiantes explorar conceptos científicos de manera práctica. Para llevar a cabo una feria de ciencias, el docente puede guiar a los estudiantes en la elección de un proyecto que les interese. Por ejemplo, en una clase de biología, los estudiantes podrían investigar sobre el efecto de diferentes tipos de suelos en el crecimiento de las plantas. Luego, pueden presentar sus hallazgos en un formato visual y exponer su proyecto durante la feria. Esta actividad no solo promueve el aprendizaje activo, sino que también desarrolla habilidades de investigación, presentación y trabajo en equipo, preparando a los estudiantes para situaciones del mundo real.nnLos juegos de rol son una estrategia didáctica que puede ser muy efectiva para el aprendizaje de temas sociales y culturales. Para implementar esta estrategia, el docente puede dividir a los estudiantes en grupos y asignarles diferentes roles dentro de un contexto histórico o social. Por ejemplo, en una clase sobre la historia de Ecuador, se puede simular una reunión entre líderes indígenas y colonizadores. Los estudiantes investigarán sus roles y se prepararán para discutir los intereses de cada parte. Esta actividad no solo les permite comprender mejor el contexto histórico, sino que también desarrolla habilidades de empatía y comunicación, ya que deben ponerse en el lugar de otros para defender su punto de vista.nnEl uso de proyectos comunitarios es una excelente manera de vincular el aprendizaje con la realidad social. Para aplicar esta estrategia, el docente debe identificar una necesidad en la comunidad local y trabajar con los estudiantes para desarrollar un proyecto que aborde esa necesidad. Por ejemplo, si se detecta un problema de falta de acceso a agua potable en la comunidad, los estudiantes pueden investigar sobre el tema y proponer soluciones, como la creación de un sistema de captación de agua de lluvia. Este tipo de proyectos no solo permite a los estudiantes aplicar lo aprendido en el aula, sino que también fomenta el compromiso social y la responsabilidad cívica entre ellos.</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