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Exploración de formas y colores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Exploración de formas y colores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Esta semana se enfoca en el reconocimiento y la clasificación de formas y colores a través de actividades lúdicas y exploratorias que fomenten la curiosidad y el aprendizaje activo de los niños.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Exploramos nuestro entoo para identificar formas y colores en los objetos que nos rodean.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reconocerán y clasificarán diferentes formas y colores a través de actividades prácticas y creativas.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entoo</w:t>
      </w:r>
    </w:p>
    <w:p>
      <w:pPr/>
      <w:r>
        <w:rPr/>
        <w:t xml:space="preserve">Destrezas: Identificar y clasificar formas y colores</w:t>
      </w:r>
    </w:p>
    <w:p>
      <w:pPr/>
      <w:r>
        <w:rPr/>
        <w:t xml:space="preserve">Estrategias metodologicas: Aprendizaje activo, juegos, exploración directa</w:t>
      </w:r>
    </w:p>
    <w:p>
      <w:pPr/>
      <w:r>
        <w:rPr/>
        <w:t xml:space="preserve">Recursos materiales: Fichas de formas, objetos de diferentes colores, pinturas, papel, herramientas de dibujo</w:t>
      </w:r>
    </w:p>
    <w:p>
      <w:pPr/>
      <w:r>
        <w:rPr/>
        <w:t xml:space="preserve">Indicadores evaluacion: Participación en actividades, capacidad de identificar y clasificar, creatividad en el uso de materiales</w:t>
      </w:r>
    </w:p>
    <w:p>
      <w:pPr/>
      <w:r>
        <w:rPr/>
        <w:t xml:space="preserve">Tecnica instrumento: Observación directa, listas de cotejo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las formas</w:t>
      </w:r>
    </w:p>
    <w:p>
      <w:pPr/>
      <w:r>
        <w:rPr/>
        <w:t xml:space="preserve">Inicio: Presentación de diferentes formas (círculo, cuadrado, triángulo) con objetos del aula.</w:t>
      </w:r>
    </w:p>
    <w:p>
      <w:pPr/>
      <w:r>
        <w:rPr/>
        <w:t xml:space="preserve">Proceso: Juego de identificación de estas formas en el entoo escolar.</w:t>
      </w:r>
    </w:p>
    <w:p>
      <w:pPr/>
      <w:r>
        <w:rPr/>
        <w:t xml:space="preserve">Cierre: Reflexión grupal sobre las formas encontradas.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Colores primarios</w:t>
      </w:r>
    </w:p>
    <w:p>
      <w:pPr/>
      <w:r>
        <w:rPr/>
        <w:t xml:space="preserve">Inicio: Presentación de los colores primarios mediante imágenes y ejemplos en el aula.</w:t>
      </w:r>
    </w:p>
    <w:p>
      <w:pPr/>
      <w:r>
        <w:rPr/>
        <w:t xml:space="preserve">Proceso: Actividad de pintura donde los niños mezclan colores primarios.</w:t>
      </w:r>
    </w:p>
    <w:p>
      <w:pPr/>
      <w:r>
        <w:rPr/>
        <w:t xml:space="preserve">Cierre: Exposición de sus obras y charla sobre los colores que usaron.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Clasificación de formas y colores</w:t>
      </w:r>
    </w:p>
    <w:p>
      <w:pPr/>
      <w:r>
        <w:rPr/>
        <w:t xml:space="preserve">Inicio: Revisión de las formas y colores aprendidos el lunes y martes.</w:t>
      </w:r>
    </w:p>
    <w:p>
      <w:pPr/>
      <w:r>
        <w:rPr/>
        <w:t xml:space="preserve">Proceso: Clasificación de objetos del aula en base a su forma y color.</w:t>
      </w:r>
    </w:p>
    <w:p>
      <w:pPr/>
      <w:r>
        <w:rPr/>
        <w:t xml:space="preserve">Cierre: Discusión sobre la importancia de clasificar objetos en la vida diaria.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Formas en la naturaleza</w:t>
      </w:r>
    </w:p>
    <w:p>
      <w:pPr/>
      <w:r>
        <w:rPr/>
        <w:t xml:space="preserve">Inicio: Salida al patio para observar formas en plantas y otros elementos.</w:t>
      </w:r>
    </w:p>
    <w:p>
      <w:pPr/>
      <w:r>
        <w:rPr/>
        <w:t xml:space="preserve">Proceso: Recoger hojas o flores y discutir sus formas.</w:t>
      </w:r>
    </w:p>
    <w:p>
      <w:pPr/>
      <w:r>
        <w:rPr/>
        <w:t xml:space="preserve">Cierre: Registro gráfico de las formas encontradas.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Proyecto final: Mi caja de formas y colores</w:t>
      </w:r>
    </w:p>
    <w:p>
      <w:pPr/>
      <w:r>
        <w:rPr/>
        <w:t xml:space="preserve">Inicio: Instrucciones para crear una caja con diferentes formas y colores.</w:t>
      </w:r>
    </w:p>
    <w:p>
      <w:pPr/>
      <w:r>
        <w:rPr/>
        <w:t xml:space="preserve">Proceso: Creación de la caja utilizando materiales reciclados y decoraciones.</w:t>
      </w:r>
    </w:p>
    <w:p>
      <w:pPr/>
      <w:r>
        <w:rPr/>
        <w:t xml:space="preserve">Cierre: Presentación de cada caja y lo que representa.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adaptar las actividades según el ritmo y necesidades de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2026-02-09T00:22:51+00:00</dcterms:created>
  <dcterms:modified xsi:type="dcterms:W3CDTF">2026-02-09T00:22:51+00:00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