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Desarrollo de Competencias Matemáticas a través de situaciones problemáticas</w:t>
      </w:r>
      <w:bookmarkEnd w:id="0"/>
    </w:p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Nombre del docente</w:t>
      </w:r>
    </w:p>
    <w:p>
      <w:pPr/>
      <w:r>
        <w:rPr/>
        <w:t xml:space="preserve">Numero estudiantes: 30</w:t>
      </w:r>
    </w:p>
    <w:p>
      <w:pPr/>
      <w:r>
        <w:rPr/>
        <w:t xml:space="preserve">Grado: Octavo de Educación General Básica</w:t>
      </w:r>
    </w:p>
    <w:p>
      <w:pPr/>
      <w:r>
        <w:rPr/>
        <w:t xml:space="preserve">Paralelos: A</w:t>
      </w:r>
    </w:p>
    <w:p>
      <w:pPr/>
      <w:r>
        <w:rPr/>
        <w:t xml:space="preserve">Experiencia aprendizaje: Desarrollo de Competencias Matemáticas a través de situaciones problemáticas</w:t>
      </w:r>
    </w:p>
    <w:p>
      <w:pPr/>
      <w:r>
        <w:rPr/>
        <w:t xml:space="preserve">Fecha: Del 1 al 5 de noviembre de 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DESCRIPCIÓN GENERAL</w:t>
      </w:r>
    </w:p>
    <w:p>
      <w:pPr/>
      <w:r>
        <w:rPr/>
        <w:t xml:space="preserve">Se busca que los estudiantes desarrollen competencias matemáticas mediante la resolución de problemas cotidianos, promoviendo la inclusión y la participación activa en el proceso de aprendizaje.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El uso de situaciones problemáticas que involucren diversas áreas de la vida cotidiana y el trabajo colaborativo.</w:t>
      </w:r>
    </w:p>
    <w:p/>
    <w:p>
      <w:pPr/>
      <w:r>
        <w:rPr>
          <w:b w:val="1"/>
          <w:bCs w:val="1"/>
        </w:rPr>
        <w:t xml:space="preserve">OBJETIVO DEL APRENDIZAJE</w:t>
      </w:r>
    </w:p>
    <w:p>
      <w:pPr/>
      <w:r>
        <w:rPr/>
        <w:t xml:space="preserve">Desarrollar habilidades para resolver problemas matemáticos aplicados en contextos reales, fomentando el trabajo en equipo y la inclusión de todos los estudiantes.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Matemática</w:t>
      </w:r>
    </w:p>
    <w:p>
      <w:pPr/>
      <w:r>
        <w:rPr/>
        <w:t xml:space="preserve">Destrezas: Resolución de problemas, razonamiento lógico-matemático, trabajo en equipo.</w:t>
      </w:r>
    </w:p>
    <w:p>
      <w:pPr/>
      <w:r>
        <w:rPr/>
        <w:t xml:space="preserve">Estrategias metodologicas: Aprendizaje basado en problemas, trabajo colaborativo, juegos didácticos.</w:t>
      </w:r>
    </w:p>
    <w:p>
      <w:pPr/>
      <w:r>
        <w:rPr/>
        <w:t xml:space="preserve">Recursos materiales: Lápices, papel, material manipulativo (bloques, cuentas), recursos digitales (tabletas, computadoras).</w:t>
      </w:r>
    </w:p>
    <w:p>
      <w:pPr/>
      <w:r>
        <w:rPr/>
        <w:t xml:space="preserve">Indicadores evaluacion: Participación en actividades, calidad de las soluciones presentadas, colaboración en grupo.</w:t>
      </w:r>
    </w:p>
    <w:p>
      <w:pPr/>
      <w:r>
        <w:rPr/>
        <w:t xml:space="preserve">Tecnica instrumento: Rúbrica de evaluación y observación directa.</w:t>
      </w:r>
    </w:p>
    <w:p/>
    <w:p>
      <w:pPr/>
      <w:r>
        <w:rPr>
          <w:b w:val="1"/>
          <w:bCs w:val="1"/>
        </w:rPr>
        <w:t xml:space="preserve">ACTIVIDADES POR DÍA</w:t>
      </w:r>
    </w:p>
    <w:p/>
    <w:p>
      <w:pPr/>
      <w:r>
        <w:rPr>
          <w:b w:val="1"/>
          <w:bCs w:val="1"/>
        </w:rPr>
        <w:t xml:space="preserve">LUNES</w:t>
      </w:r>
    </w:p>
    <w:p>
      <w:pPr/>
      <w:r>
        <w:rPr/>
        <w:t xml:space="preserve">Tema: Introducción a la resolución de problemas</w:t>
      </w:r>
    </w:p>
    <w:p>
      <w:pPr/>
      <w:r>
        <w:rPr/>
        <w:t xml:space="preserve">Inicio: Presentación de la temática y objetivos de la semana.</w:t>
      </w:r>
    </w:p>
    <w:p>
      <w:pPr/>
      <w:r>
        <w:rPr/>
        <w:t xml:space="preserve">Proceso: Dinámica grupal sobre experiencias de resolución de problemas en la vida diaria.</w:t>
      </w:r>
    </w:p>
    <w:p>
      <w:pPr/>
      <w:r>
        <w:rPr/>
        <w:t xml:space="preserve">Cierre: Reflexión sobre la importancia de resolver problemas.</w:t>
      </w:r>
    </w:p>
    <w:p/>
    <w:p>
      <w:pPr/>
      <w:r>
        <w:rPr>
          <w:b w:val="1"/>
          <w:bCs w:val="1"/>
        </w:rPr>
        <w:t xml:space="preserve">MARTES</w:t>
      </w:r>
    </w:p>
    <w:p>
      <w:pPr/>
      <w:r>
        <w:rPr/>
        <w:t xml:space="preserve">Tema: Problemas de suma y resta en contextos cotidianos</w:t>
      </w:r>
    </w:p>
    <w:p>
      <w:pPr/>
      <w:r>
        <w:rPr/>
        <w:t xml:space="preserve">Inicio: Explicación de conceptos a través de ejemplos reales.</w:t>
      </w:r>
    </w:p>
    <w:p>
      <w:pPr/>
      <w:r>
        <w:rPr/>
        <w:t xml:space="preserve">Proceso: Los estudiantes resuelven problemas en grupos, utilizando material manipulativo.</w:t>
      </w:r>
    </w:p>
    <w:p>
      <w:pPr/>
      <w:r>
        <w:rPr/>
        <w:t xml:space="preserve">Cierre: Presentación de soluciones y discusión grupal.</w:t>
      </w:r>
    </w:p>
    <w:p/>
    <w:p>
      <w:pPr/>
      <w:r>
        <w:rPr>
          <w:b w:val="1"/>
          <w:bCs w:val="1"/>
        </w:rPr>
        <w:t xml:space="preserve">MIERCOLES</w:t>
      </w:r>
    </w:p>
    <w:p>
      <w:pPr/>
      <w:r>
        <w:rPr/>
        <w:t xml:space="preserve">Tema: Problemas de multiplicación y división</w:t>
      </w:r>
    </w:p>
    <w:p>
      <w:pPr/>
      <w:r>
        <w:rPr/>
        <w:t xml:space="preserve">Inicio: Juego didáctico sobre multiplicación y división en situaciones prácticas.</w:t>
      </w:r>
    </w:p>
    <w:p>
      <w:pPr/>
      <w:r>
        <w:rPr/>
        <w:t xml:space="preserve">Proceso: Resolución de problemas en parejas.</w:t>
      </w:r>
    </w:p>
    <w:p>
      <w:pPr/>
      <w:r>
        <w:rPr/>
        <w:t xml:space="preserve">Cierre: Revisión de estrategias utilizadas y su efectividad.</w:t>
      </w:r>
    </w:p>
    <w:p/>
    <w:p>
      <w:pPr/>
      <w:r>
        <w:rPr>
          <w:b w:val="1"/>
          <w:bCs w:val="1"/>
        </w:rPr>
        <w:t xml:space="preserve">JUEVES</w:t>
      </w:r>
    </w:p>
    <w:p>
      <w:pPr/>
      <w:r>
        <w:rPr/>
        <w:t xml:space="preserve">Tema: Uso de gráficas y tablas para la representación de datos</w:t>
      </w:r>
    </w:p>
    <w:p>
      <w:pPr/>
      <w:r>
        <w:rPr/>
        <w:t xml:space="preserve">Inicio: Introducción a la representación de datos con gráficas.</w:t>
      </w:r>
    </w:p>
    <w:p>
      <w:pPr/>
      <w:r>
        <w:rPr/>
        <w:t xml:space="preserve">Proceso: Actividad práctica donde los estudiantes crean sus propias gráficas a partir de datos recolectados.</w:t>
      </w:r>
    </w:p>
    <w:p>
      <w:pPr/>
      <w:r>
        <w:rPr/>
        <w:t xml:space="preserve">Cierre: Discusión sobre la importancia de representar datos visualmente.</w:t>
      </w:r>
    </w:p>
    <w:p/>
    <w:p>
      <w:pPr/>
      <w:r>
        <w:rPr>
          <w:b w:val="1"/>
          <w:bCs w:val="1"/>
        </w:rPr>
        <w:t xml:space="preserve">VIEES</w:t>
      </w:r>
    </w:p>
    <w:p>
      <w:pPr/>
      <w:r>
        <w:rPr/>
        <w:t xml:space="preserve">Tema: Evaluación a través de un proyecto resolutivo</w:t>
      </w:r>
    </w:p>
    <w:p>
      <w:pPr/>
      <w:r>
        <w:rPr/>
        <w:t xml:space="preserve">Inicio: Presentación del proyecto final que se evaluará.</w:t>
      </w:r>
    </w:p>
    <w:p>
      <w:pPr/>
      <w:r>
        <w:rPr/>
        <w:t xml:space="preserve">Proceso: Trabajo en grupos para desarrollar soluciones prácticas a problemas presentados.</w:t>
      </w:r>
    </w:p>
    <w:p>
      <w:pPr/>
      <w:r>
        <w:rPr/>
        <w:t xml:space="preserve">Cierre: Presentación de proyectos y autoevaluación de los procesos realizados durante la semana.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Se considera el uso de diferentes estrategias para atender la diversidad del aula y asegurar la inclusión de todos los estudiantes en las actividades propuestas.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2026-02-09T01:42:04+00:00</dcterms:created>
  <dcterms:modified xsi:type="dcterms:W3CDTF">2026-02-09T01:42:04+00:00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