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Desarrollo de habilidades matemáticas a través del juego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Desarrollo de habilidades matemáticas a través del juego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Esta planificación busca fortalecer las habilidades matemáticas básicas en los estudiantes de Inicial 2, utilizando juegos y actividades lúdicas que promuevan el aprendizaje significativo.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Matemáticas y juego como estrategias de aprendizaje.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Lograr que los estudiantes reconozcan y utilicen conceptos básicos de matemáticas a través de actividades lúdicas.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Matemáticas</w:t>
      </w:r>
    </w:p>
    <w:p>
      <w:pPr/>
      <w:r>
        <w:rPr/>
        <w:t xml:space="preserve">Destrezas: Reconocimiento de números, conteo y resolución de problemas simples.</w:t>
      </w:r>
    </w:p>
    <w:p>
      <w:pPr/>
      <w:r>
        <w:rPr/>
        <w:t xml:space="preserve">Estrategias metodologicas: Juegos, actividades grupales, dinámicas y uso de material concreto.</w:t>
      </w:r>
    </w:p>
    <w:p>
      <w:pPr/>
      <w:r>
        <w:rPr/>
        <w:t xml:space="preserve">Recursos materiales: Bloques de construcción, tarjetas con números, materiales de dibujo.</w:t>
      </w:r>
    </w:p>
    <w:p>
      <w:pPr/>
      <w:r>
        <w:rPr/>
        <w:t xml:space="preserve">Indicadores evaluacion: Participación en actividades, resolución de problemas, colaboración en grupo.</w:t>
      </w:r>
    </w:p>
    <w:p>
      <w:pPr/>
      <w:r>
        <w:rPr/>
        <w:t xml:space="preserve">Tecnica instrumento: Observación directa y una lista de chequeo.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Reconocimiento de números</w:t>
      </w:r>
    </w:p>
    <w:p>
      <w:pPr/>
      <w:r>
        <w:rPr/>
        <w:t xml:space="preserve">Inicio: Presentación de tarjetas con números del 1 al 10.</w:t>
      </w:r>
    </w:p>
    <w:p>
      <w:pPr/>
      <w:r>
        <w:rPr/>
        <w:t xml:space="preserve">Proceso: Realización de una actividad de asociación de números con objetos.</w:t>
      </w:r>
    </w:p>
    <w:p>
      <w:pPr/>
      <w:r>
        <w:rPr/>
        <w:t xml:space="preserve">Cierre: Reflexión sobre la actividad en grupo.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Conteo con bloques</w:t>
      </w:r>
    </w:p>
    <w:p>
      <w:pPr/>
      <w:r>
        <w:rPr/>
        <w:t xml:space="preserve">Inicio: Juego introductorio con bloques de construcción.</w:t>
      </w:r>
    </w:p>
    <w:p>
      <w:pPr/>
      <w:r>
        <w:rPr/>
        <w:t xml:space="preserve">Proceso: Conteo de bloques y agrupamiento en equipos.</w:t>
      </w:r>
    </w:p>
    <w:p>
      <w:pPr/>
      <w:r>
        <w:rPr/>
        <w:t xml:space="preserve">Cierre: Presentación de resultados en grupo.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Suma y Restas simples</w:t>
      </w:r>
    </w:p>
    <w:p>
      <w:pPr/>
      <w:r>
        <w:rPr/>
        <w:t xml:space="preserve">Inicio: Juego de mesa que involucre operaciones básicas.</w:t>
      </w:r>
    </w:p>
    <w:p>
      <w:pPr/>
      <w:r>
        <w:rPr/>
        <w:t xml:space="preserve">Proceso: Práctica de suma y resta utilizando objetos reales.</w:t>
      </w:r>
    </w:p>
    <w:p>
      <w:pPr/>
      <w:r>
        <w:rPr/>
        <w:t xml:space="preserve">Cierre: Circuito de matemáticas en parejas.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Resolución de problemas matemáticos</w:t>
      </w:r>
    </w:p>
    <w:p>
      <w:pPr/>
      <w:r>
        <w:rPr/>
        <w:t xml:space="preserve">Inicio: Presentación de problemas sencillos a través de cuentos.</w:t>
      </w:r>
    </w:p>
    <w:p>
      <w:pPr/>
      <w:r>
        <w:rPr/>
        <w:t xml:space="preserve">Proceso: Resolución de problemas en equipo, utilizando dibujos.</w:t>
      </w:r>
    </w:p>
    <w:p>
      <w:pPr/>
      <w:r>
        <w:rPr/>
        <w:t xml:space="preserve">Cierre: Socialización de soluciones en asamblea.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Juego de matemáticas</w:t>
      </w:r>
    </w:p>
    <w:p>
      <w:pPr/>
      <w:r>
        <w:rPr/>
        <w:t xml:space="preserve">Inicio: Organización de juegos en estaciones de matemáticas.</w:t>
      </w:r>
    </w:p>
    <w:p>
      <w:pPr/>
      <w:r>
        <w:rPr/>
        <w:t xml:space="preserve">Proceso: Rotación por diferentes estaciones añadiendo y restando.</w:t>
      </w:r>
    </w:p>
    <w:p>
      <w:pPr/>
      <w:r>
        <w:rPr/>
        <w:t xml:space="preserve">Cierre: Evaluación lúdica del aprendizaje de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adaptar las actividades según las necesidades e intereses de los estudiantes.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2026-02-10T03:24:24+00:00</dcterms:created>
  <dcterms:modified xsi:type="dcterms:W3CDTF">2026-02-10T03:24:24+00:00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